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7BA3" w14:textId="77777777" w:rsidR="00962ED9" w:rsidRDefault="00962ED9" w:rsidP="00962ED9">
      <w:pPr>
        <w:pStyle w:val="a3"/>
        <w:tabs>
          <w:tab w:val="left" w:pos="840"/>
        </w:tabs>
        <w:spacing w:line="80" w:lineRule="atLeast"/>
        <w:jc w:val="left"/>
        <w:rPr>
          <w:rFonts w:ascii="ＭＳ 明朝" w:hAnsi="ＭＳ 明朝"/>
          <w:b/>
          <w:sz w:val="22"/>
          <w:szCs w:val="22"/>
        </w:rPr>
      </w:pPr>
    </w:p>
    <w:p w14:paraId="7C4644D9" w14:textId="262DF43C" w:rsidR="00762741" w:rsidRDefault="00962ED9" w:rsidP="00962ED9">
      <w:pPr>
        <w:pStyle w:val="a3"/>
        <w:tabs>
          <w:tab w:val="left" w:pos="840"/>
        </w:tabs>
        <w:spacing w:line="80" w:lineRule="atLeast"/>
        <w:jc w:val="left"/>
        <w:rPr>
          <w:rFonts w:ascii="ＭＳ 明朝" w:hAnsi="ＭＳ 明朝"/>
          <w:b/>
          <w:sz w:val="22"/>
          <w:szCs w:val="22"/>
        </w:rPr>
      </w:pPr>
      <w:r>
        <w:rPr>
          <w:rFonts w:ascii="ＭＳ 明朝" w:hAnsi="ＭＳ 明朝" w:hint="eastAsia"/>
          <w:b/>
          <w:sz w:val="22"/>
          <w:szCs w:val="22"/>
        </w:rPr>
        <w:t xml:space="preserve">＜関東甲ブロック会議　</w:t>
      </w:r>
      <w:r>
        <w:rPr>
          <w:rFonts w:ascii="ＭＳ 明朝" w:hAnsi="ＭＳ 明朝" w:hint="eastAsia"/>
          <w:b/>
          <w:sz w:val="22"/>
          <w:szCs w:val="22"/>
        </w:rPr>
        <w:t>千葉県社保協報告</w:t>
      </w:r>
      <w:r>
        <w:rPr>
          <w:rFonts w:ascii="ＭＳ 明朝" w:hAnsi="ＭＳ 明朝" w:hint="eastAsia"/>
          <w:b/>
          <w:sz w:val="22"/>
          <w:szCs w:val="22"/>
        </w:rPr>
        <w:t>＞</w:t>
      </w:r>
    </w:p>
    <w:p w14:paraId="68AFA2E1" w14:textId="77777777" w:rsidR="00762741" w:rsidRDefault="00762741" w:rsidP="00962ED9">
      <w:pPr>
        <w:pStyle w:val="a3"/>
        <w:tabs>
          <w:tab w:val="left" w:pos="840"/>
        </w:tabs>
        <w:spacing w:line="80" w:lineRule="atLeast"/>
        <w:jc w:val="left"/>
        <w:rPr>
          <w:rFonts w:ascii="ＭＳ 明朝" w:hAnsi="ＭＳ 明朝"/>
          <w:b/>
          <w:sz w:val="22"/>
          <w:szCs w:val="22"/>
        </w:rPr>
      </w:pPr>
    </w:p>
    <w:p w14:paraId="2080EE04" w14:textId="0103BF61" w:rsidR="00762741" w:rsidRPr="006957F1" w:rsidRDefault="006957F1" w:rsidP="00962ED9">
      <w:pPr>
        <w:pStyle w:val="a3"/>
        <w:tabs>
          <w:tab w:val="left" w:pos="840"/>
        </w:tabs>
        <w:spacing w:line="80" w:lineRule="atLeast"/>
        <w:ind w:firstLineChars="100" w:firstLine="220"/>
        <w:jc w:val="left"/>
        <w:rPr>
          <w:rFonts w:ascii="ＭＳ 明朝" w:hAnsi="ＭＳ 明朝"/>
          <w:bCs/>
          <w:sz w:val="22"/>
          <w:szCs w:val="22"/>
        </w:rPr>
      </w:pPr>
      <w:r w:rsidRPr="006957F1">
        <w:rPr>
          <w:rFonts w:ascii="ＭＳ 明朝" w:hAnsi="ＭＳ 明朝" w:hint="eastAsia"/>
          <w:bCs/>
          <w:sz w:val="22"/>
          <w:szCs w:val="22"/>
        </w:rPr>
        <w:t>第４９回中央社保学校でのシンポジウム</w:t>
      </w:r>
      <w:r>
        <w:rPr>
          <w:rFonts w:ascii="ＭＳ 明朝" w:hAnsi="ＭＳ 明朝" w:hint="eastAsia"/>
          <w:bCs/>
          <w:sz w:val="22"/>
          <w:szCs w:val="22"/>
        </w:rPr>
        <w:t>「届けよう現場・地域の声　広げよう</w:t>
      </w:r>
      <w:r w:rsidR="00CC3E7B">
        <w:rPr>
          <w:rFonts w:ascii="ＭＳ 明朝" w:hAnsi="ＭＳ 明朝" w:hint="eastAsia"/>
          <w:bCs/>
          <w:sz w:val="22"/>
          <w:szCs w:val="22"/>
        </w:rPr>
        <w:t>運動を</w:t>
      </w:r>
      <w:r>
        <w:rPr>
          <w:rFonts w:ascii="ＭＳ 明朝" w:hAnsi="ＭＳ 明朝" w:hint="eastAsia"/>
          <w:bCs/>
          <w:sz w:val="22"/>
          <w:szCs w:val="22"/>
        </w:rPr>
        <w:t>」</w:t>
      </w:r>
      <w:r w:rsidR="00CC3E7B">
        <w:rPr>
          <w:rFonts w:ascii="ＭＳ 明朝" w:hAnsi="ＭＳ 明朝" w:hint="eastAsia"/>
          <w:bCs/>
          <w:sz w:val="22"/>
          <w:szCs w:val="22"/>
        </w:rPr>
        <w:t>の企画がきっかけとなって、毎月の県社保協幹事会の前段で１時間「地域運動交流」を行っています。</w:t>
      </w:r>
    </w:p>
    <w:p w14:paraId="313ABF3E" w14:textId="77777777" w:rsidR="00762741" w:rsidRPr="00CC3E7B" w:rsidRDefault="00762741" w:rsidP="00962ED9">
      <w:pPr>
        <w:pStyle w:val="a3"/>
        <w:tabs>
          <w:tab w:val="left" w:pos="840"/>
        </w:tabs>
        <w:spacing w:line="80" w:lineRule="atLeast"/>
        <w:jc w:val="left"/>
        <w:rPr>
          <w:rFonts w:ascii="ＭＳ 明朝" w:hAnsi="ＭＳ 明朝"/>
          <w:b/>
          <w:sz w:val="22"/>
          <w:szCs w:val="22"/>
        </w:rPr>
      </w:pPr>
    </w:p>
    <w:p w14:paraId="037ED9DA" w14:textId="0D37D032" w:rsidR="00762741" w:rsidRDefault="00762741" w:rsidP="00962ED9">
      <w:pPr>
        <w:pStyle w:val="a3"/>
        <w:tabs>
          <w:tab w:val="left" w:pos="840"/>
        </w:tabs>
        <w:spacing w:line="80" w:lineRule="atLeast"/>
        <w:jc w:val="left"/>
        <w:rPr>
          <w:rFonts w:ascii="ＭＳ 明朝" w:hAnsi="ＭＳ 明朝"/>
          <w:b/>
          <w:sz w:val="22"/>
          <w:szCs w:val="22"/>
        </w:rPr>
      </w:pPr>
      <w:bookmarkStart w:id="0" w:name="_Hlk129361653"/>
      <w:r w:rsidRPr="002002F9">
        <w:rPr>
          <w:rFonts w:ascii="ＭＳ 明朝" w:hAnsi="ＭＳ 明朝" w:hint="eastAsia"/>
          <w:b/>
          <w:sz w:val="22"/>
          <w:szCs w:val="22"/>
        </w:rPr>
        <w:t>＜</w:t>
      </w:r>
      <w:r>
        <w:rPr>
          <w:rFonts w:ascii="ＭＳ 明朝" w:hAnsi="ＭＳ 明朝" w:hint="eastAsia"/>
          <w:b/>
          <w:sz w:val="22"/>
          <w:szCs w:val="22"/>
        </w:rPr>
        <w:t>地域運動交流</w:t>
      </w:r>
      <w:r w:rsidRPr="002002F9">
        <w:rPr>
          <w:rFonts w:ascii="ＭＳ 明朝" w:hAnsi="ＭＳ 明朝" w:hint="eastAsia"/>
          <w:b/>
          <w:sz w:val="22"/>
          <w:szCs w:val="22"/>
        </w:rPr>
        <w:t>＞</w:t>
      </w:r>
    </w:p>
    <w:bookmarkEnd w:id="0"/>
    <w:p w14:paraId="42D46BB6" w14:textId="77777777" w:rsidR="00762741" w:rsidRDefault="00762741" w:rsidP="00962ED9">
      <w:pPr>
        <w:pStyle w:val="a3"/>
        <w:tabs>
          <w:tab w:val="left" w:pos="840"/>
        </w:tabs>
        <w:spacing w:line="80" w:lineRule="atLeast"/>
        <w:jc w:val="left"/>
        <w:rPr>
          <w:rFonts w:ascii="ＭＳ 明朝" w:hAnsi="ＭＳ 明朝"/>
          <w:b/>
          <w:sz w:val="22"/>
          <w:szCs w:val="22"/>
        </w:rPr>
      </w:pPr>
    </w:p>
    <w:p w14:paraId="50BD6A3B" w14:textId="41BB13E6" w:rsidR="00762741" w:rsidRPr="009002C9" w:rsidRDefault="003C079A" w:rsidP="00962ED9">
      <w:pPr>
        <w:pStyle w:val="a3"/>
        <w:tabs>
          <w:tab w:val="left" w:pos="840"/>
        </w:tabs>
        <w:spacing w:line="80" w:lineRule="atLeast"/>
        <w:jc w:val="left"/>
        <w:rPr>
          <w:rFonts w:ascii="ＭＳ 明朝" w:hAnsi="ＭＳ 明朝"/>
          <w:bCs/>
          <w:sz w:val="22"/>
          <w:szCs w:val="22"/>
        </w:rPr>
      </w:pPr>
      <w:r w:rsidRPr="009002C9">
        <w:rPr>
          <w:rFonts w:ascii="ＭＳ 明朝" w:hAnsi="ＭＳ 明朝" w:hint="eastAsia"/>
          <w:bCs/>
          <w:sz w:val="22"/>
          <w:szCs w:val="22"/>
        </w:rPr>
        <w:t>１１月→</w:t>
      </w:r>
      <w:r w:rsidR="00762741" w:rsidRPr="009002C9">
        <w:rPr>
          <w:rFonts w:ascii="ＭＳ 明朝" w:hAnsi="ＭＳ 明朝" w:hint="eastAsia"/>
          <w:bCs/>
          <w:sz w:val="22"/>
          <w:szCs w:val="22"/>
        </w:rPr>
        <w:t xml:space="preserve">　加齢性難聴者補聴器購入補助制度の創設・改善について</w:t>
      </w:r>
    </w:p>
    <w:p w14:paraId="0DA14B41" w14:textId="5ABD770E" w:rsidR="00762741" w:rsidRPr="009002C9" w:rsidRDefault="00762741" w:rsidP="00962ED9">
      <w:pPr>
        <w:pStyle w:val="a3"/>
        <w:tabs>
          <w:tab w:val="left" w:pos="840"/>
        </w:tabs>
        <w:spacing w:line="80" w:lineRule="atLeast"/>
        <w:ind w:firstLineChars="900" w:firstLine="1980"/>
        <w:jc w:val="left"/>
        <w:rPr>
          <w:rFonts w:ascii="ＭＳ 明朝" w:hAnsi="ＭＳ 明朝"/>
          <w:bCs/>
          <w:sz w:val="22"/>
          <w:szCs w:val="22"/>
        </w:rPr>
      </w:pPr>
      <w:r w:rsidRPr="009002C9">
        <w:rPr>
          <w:rFonts w:ascii="ＭＳ 明朝" w:hAnsi="ＭＳ 明朝" w:hint="eastAsia"/>
          <w:bCs/>
          <w:sz w:val="22"/>
          <w:szCs w:val="22"/>
        </w:rPr>
        <w:t>報告</w:t>
      </w:r>
      <w:r w:rsidR="006307D5">
        <w:rPr>
          <w:rFonts w:ascii="ＭＳ 明朝" w:hAnsi="ＭＳ 明朝" w:hint="eastAsia"/>
          <w:bCs/>
          <w:sz w:val="22"/>
          <w:szCs w:val="22"/>
        </w:rPr>
        <w:t>：</w:t>
      </w:r>
      <w:r w:rsidRPr="009002C9">
        <w:rPr>
          <w:rFonts w:ascii="ＭＳ 明朝" w:hAnsi="ＭＳ 明朝" w:hint="eastAsia"/>
          <w:bCs/>
          <w:sz w:val="22"/>
          <w:szCs w:val="22"/>
        </w:rPr>
        <w:t>新山</w:t>
      </w:r>
      <w:r w:rsidR="006307D5">
        <w:rPr>
          <w:rFonts w:ascii="ＭＳ 明朝" w:hAnsi="ＭＳ 明朝" w:hint="eastAsia"/>
          <w:bCs/>
          <w:sz w:val="22"/>
          <w:szCs w:val="22"/>
        </w:rPr>
        <w:t xml:space="preserve">　</w:t>
      </w:r>
      <w:r w:rsidRPr="009002C9">
        <w:rPr>
          <w:rFonts w:ascii="ＭＳ 明朝" w:hAnsi="ＭＳ 明朝" w:hint="eastAsia"/>
          <w:bCs/>
          <w:sz w:val="22"/>
          <w:szCs w:val="22"/>
        </w:rPr>
        <w:t>晴美</w:t>
      </w:r>
      <w:r w:rsidR="00D9030E">
        <w:rPr>
          <w:rFonts w:ascii="ＭＳ 明朝" w:hAnsi="ＭＳ 明朝" w:hint="eastAsia"/>
          <w:bCs/>
          <w:sz w:val="22"/>
          <w:szCs w:val="22"/>
        </w:rPr>
        <w:t xml:space="preserve">さん　</w:t>
      </w:r>
      <w:r w:rsidRPr="009002C9">
        <w:rPr>
          <w:rFonts w:ascii="ＭＳ 明朝" w:hAnsi="ＭＳ 明朝" w:hint="eastAsia"/>
          <w:bCs/>
          <w:sz w:val="22"/>
          <w:szCs w:val="22"/>
        </w:rPr>
        <w:t>(柏</w:t>
      </w:r>
      <w:r w:rsidR="006307D5">
        <w:rPr>
          <w:rFonts w:ascii="ＭＳ 明朝" w:hAnsi="ＭＳ 明朝" w:hint="eastAsia"/>
          <w:bCs/>
          <w:sz w:val="22"/>
          <w:szCs w:val="22"/>
        </w:rPr>
        <w:t>市</w:t>
      </w:r>
      <w:r w:rsidRPr="009002C9">
        <w:rPr>
          <w:rFonts w:ascii="ＭＳ 明朝" w:hAnsi="ＭＳ 明朝" w:hint="eastAsia"/>
          <w:bCs/>
          <w:sz w:val="22"/>
          <w:szCs w:val="22"/>
        </w:rPr>
        <w:t>社保協</w:t>
      </w:r>
      <w:r w:rsidR="00C96595">
        <w:rPr>
          <w:rFonts w:ascii="ＭＳ 明朝" w:hAnsi="ＭＳ 明朝" w:hint="eastAsia"/>
          <w:bCs/>
          <w:sz w:val="22"/>
          <w:szCs w:val="22"/>
        </w:rPr>
        <w:t xml:space="preserve">　</w:t>
      </w:r>
      <w:r w:rsidR="00D9030E">
        <w:rPr>
          <w:rFonts w:ascii="ＭＳ 明朝" w:hAnsi="ＭＳ 明朝" w:hint="eastAsia"/>
          <w:bCs/>
          <w:sz w:val="22"/>
          <w:szCs w:val="22"/>
        </w:rPr>
        <w:t>会長</w:t>
      </w:r>
      <w:r w:rsidRPr="009002C9">
        <w:rPr>
          <w:rFonts w:ascii="ＭＳ 明朝" w:hAnsi="ＭＳ 明朝" w:hint="eastAsia"/>
          <w:bCs/>
          <w:sz w:val="22"/>
          <w:szCs w:val="22"/>
        </w:rPr>
        <w:t xml:space="preserve">)　　</w:t>
      </w:r>
    </w:p>
    <w:p w14:paraId="454DC843" w14:textId="77777777" w:rsidR="009002C9" w:rsidRPr="009002C9" w:rsidRDefault="009002C9" w:rsidP="00962ED9">
      <w:pPr>
        <w:pStyle w:val="a3"/>
        <w:tabs>
          <w:tab w:val="left" w:pos="840"/>
        </w:tabs>
        <w:spacing w:line="80" w:lineRule="atLeast"/>
        <w:jc w:val="left"/>
        <w:rPr>
          <w:bCs/>
        </w:rPr>
      </w:pPr>
    </w:p>
    <w:p w14:paraId="6CCD18B3" w14:textId="540880B7" w:rsidR="009002C9" w:rsidRPr="009002C9" w:rsidRDefault="003C079A" w:rsidP="00962ED9">
      <w:pPr>
        <w:pStyle w:val="a3"/>
        <w:tabs>
          <w:tab w:val="left" w:pos="840"/>
        </w:tabs>
        <w:spacing w:line="80" w:lineRule="atLeast"/>
        <w:jc w:val="left"/>
        <w:rPr>
          <w:rFonts w:ascii="ＭＳ 明朝" w:hAnsi="ＭＳ 明朝"/>
          <w:bCs/>
          <w:szCs w:val="21"/>
        </w:rPr>
      </w:pPr>
      <w:r w:rsidRPr="009002C9">
        <w:rPr>
          <w:rFonts w:hint="eastAsia"/>
          <w:bCs/>
        </w:rPr>
        <w:t>１２月→</w:t>
      </w:r>
      <w:r w:rsidR="009002C9">
        <w:rPr>
          <w:rFonts w:hint="eastAsia"/>
          <w:bCs/>
        </w:rPr>
        <w:t xml:space="preserve">　</w:t>
      </w:r>
      <w:r w:rsidR="009002C9" w:rsidRPr="009002C9">
        <w:rPr>
          <w:rFonts w:ascii="ＭＳ 明朝" w:hAnsi="ＭＳ 明朝" w:hint="eastAsia"/>
          <w:bCs/>
          <w:szCs w:val="21"/>
        </w:rPr>
        <w:t>介護保険制度改善の取り組みについて</w:t>
      </w:r>
    </w:p>
    <w:p w14:paraId="1339864A" w14:textId="6FA1A269" w:rsidR="009002C9" w:rsidRPr="009002C9" w:rsidRDefault="009002C9" w:rsidP="00962ED9">
      <w:pPr>
        <w:pStyle w:val="a3"/>
        <w:tabs>
          <w:tab w:val="left" w:pos="840"/>
        </w:tabs>
        <w:spacing w:line="80" w:lineRule="atLeast"/>
        <w:ind w:firstLineChars="1000" w:firstLine="2100"/>
        <w:jc w:val="left"/>
        <w:rPr>
          <w:rFonts w:ascii="ＭＳ 明朝" w:hAnsi="ＭＳ 明朝"/>
          <w:bCs/>
          <w:szCs w:val="21"/>
        </w:rPr>
      </w:pPr>
      <w:r w:rsidRPr="009002C9">
        <w:rPr>
          <w:rFonts w:ascii="ＭＳ 明朝" w:hAnsi="ＭＳ 明朝" w:hint="eastAsia"/>
          <w:bCs/>
          <w:szCs w:val="21"/>
        </w:rPr>
        <w:t>報告:門脇　めぐみさん　(千葉県民医連</w:t>
      </w:r>
      <w:r w:rsidR="00C96595">
        <w:rPr>
          <w:rFonts w:ascii="ＭＳ 明朝" w:hAnsi="ＭＳ 明朝" w:hint="eastAsia"/>
          <w:bCs/>
          <w:szCs w:val="21"/>
        </w:rPr>
        <w:t>―県社保協</w:t>
      </w:r>
      <w:r w:rsidR="00FF2331">
        <w:rPr>
          <w:rFonts w:ascii="ＭＳ 明朝" w:hAnsi="ＭＳ 明朝" w:hint="eastAsia"/>
          <w:bCs/>
          <w:szCs w:val="21"/>
        </w:rPr>
        <w:t>介護部会責任者</w:t>
      </w:r>
      <w:r w:rsidRPr="009002C9">
        <w:rPr>
          <w:rFonts w:ascii="ＭＳ 明朝" w:hAnsi="ＭＳ 明朝" w:hint="eastAsia"/>
          <w:bCs/>
          <w:szCs w:val="21"/>
        </w:rPr>
        <w:t xml:space="preserve">)　　</w:t>
      </w:r>
    </w:p>
    <w:p w14:paraId="28C27254" w14:textId="6129F979" w:rsidR="00152AEA" w:rsidRDefault="00962ED9" w:rsidP="00962ED9">
      <w:pPr>
        <w:snapToGrid w:val="0"/>
        <w:spacing w:line="80" w:lineRule="atLeast"/>
        <w:jc w:val="left"/>
        <w:rPr>
          <w:bCs/>
        </w:rPr>
      </w:pPr>
    </w:p>
    <w:p w14:paraId="5706F0C8" w14:textId="559F8716" w:rsidR="00D9030E" w:rsidRDefault="009002C9" w:rsidP="00962ED9">
      <w:pPr>
        <w:snapToGrid w:val="0"/>
        <w:spacing w:line="80" w:lineRule="atLeast"/>
        <w:ind w:firstLineChars="100" w:firstLine="210"/>
        <w:jc w:val="left"/>
        <w:rPr>
          <w:rFonts w:ascii="ＭＳ 明朝" w:hAnsi="ＭＳ 明朝"/>
          <w:bCs/>
          <w:szCs w:val="21"/>
        </w:rPr>
      </w:pPr>
      <w:r>
        <w:rPr>
          <w:rFonts w:hint="eastAsia"/>
          <w:bCs/>
        </w:rPr>
        <w:t xml:space="preserve">１月→　</w:t>
      </w:r>
      <w:r w:rsidR="006307D5" w:rsidRPr="00D9030E">
        <w:rPr>
          <w:rFonts w:ascii="ＭＳ 明朝" w:hAnsi="ＭＳ 明朝" w:hint="eastAsia"/>
          <w:bCs/>
          <w:szCs w:val="21"/>
        </w:rPr>
        <w:t xml:space="preserve">災害に強いまちづくりのために　</w:t>
      </w:r>
      <w:r w:rsidR="00D9030E">
        <w:rPr>
          <w:rFonts w:ascii="ＭＳ 明朝" w:hAnsi="ＭＳ 明朝" w:hint="eastAsia"/>
          <w:bCs/>
          <w:szCs w:val="21"/>
        </w:rPr>
        <w:t>～減災・防災・定住促進～</w:t>
      </w:r>
    </w:p>
    <w:p w14:paraId="1ED5B00F" w14:textId="29DB4054" w:rsidR="00D9030E" w:rsidRDefault="006307D5" w:rsidP="00962ED9">
      <w:pPr>
        <w:snapToGrid w:val="0"/>
        <w:spacing w:line="80" w:lineRule="atLeast"/>
        <w:ind w:firstLineChars="1000" w:firstLine="2100"/>
        <w:jc w:val="left"/>
        <w:rPr>
          <w:rFonts w:ascii="ＭＳ 明朝" w:hAnsi="ＭＳ 明朝"/>
          <w:bCs/>
          <w:szCs w:val="21"/>
        </w:rPr>
      </w:pPr>
      <w:r w:rsidRPr="00D9030E">
        <w:rPr>
          <w:rFonts w:ascii="ＭＳ 明朝" w:hAnsi="ＭＳ 明朝" w:hint="eastAsia"/>
          <w:bCs/>
          <w:szCs w:val="21"/>
        </w:rPr>
        <w:t>報告:桒原　厚さん (千葉土建</w:t>
      </w:r>
      <w:r w:rsidR="00D9030E" w:rsidRPr="00D9030E">
        <w:rPr>
          <w:rFonts w:ascii="ＭＳ 明朝" w:hAnsi="ＭＳ 明朝" w:hint="eastAsia"/>
          <w:bCs/>
          <w:szCs w:val="21"/>
        </w:rPr>
        <w:t>一般労働組合</w:t>
      </w:r>
      <w:r w:rsidR="006957F1">
        <w:rPr>
          <w:rFonts w:ascii="ＭＳ 明朝" w:hAnsi="ＭＳ 明朝" w:hint="eastAsia"/>
          <w:bCs/>
          <w:szCs w:val="21"/>
        </w:rPr>
        <w:t>前</w:t>
      </w:r>
      <w:r w:rsidR="00D9030E" w:rsidRPr="00D9030E">
        <w:rPr>
          <w:rFonts w:ascii="ＭＳ 明朝" w:hAnsi="ＭＳ 明朝" w:hint="eastAsia"/>
          <w:bCs/>
          <w:szCs w:val="21"/>
        </w:rPr>
        <w:t>書記長)</w:t>
      </w:r>
    </w:p>
    <w:p w14:paraId="380159BB" w14:textId="77777777" w:rsidR="00D9030E" w:rsidRDefault="00D9030E" w:rsidP="00962ED9">
      <w:pPr>
        <w:snapToGrid w:val="0"/>
        <w:spacing w:line="80" w:lineRule="atLeast"/>
        <w:jc w:val="left"/>
        <w:rPr>
          <w:rFonts w:ascii="ＭＳ 明朝" w:hAnsi="ＭＳ 明朝"/>
          <w:bCs/>
          <w:szCs w:val="21"/>
        </w:rPr>
      </w:pPr>
    </w:p>
    <w:p w14:paraId="69CD16FF" w14:textId="58FDF6FC" w:rsidR="00D9030E" w:rsidRDefault="00D9030E" w:rsidP="00962ED9">
      <w:pPr>
        <w:snapToGrid w:val="0"/>
        <w:spacing w:line="80" w:lineRule="atLeast"/>
        <w:ind w:firstLineChars="100" w:firstLine="210"/>
        <w:jc w:val="left"/>
        <w:rPr>
          <w:rFonts w:ascii="ＭＳ 明朝" w:hAnsi="ＭＳ 明朝"/>
          <w:bCs/>
          <w:szCs w:val="21"/>
        </w:rPr>
      </w:pPr>
      <w:r>
        <w:rPr>
          <w:rFonts w:ascii="ＭＳ 明朝" w:hAnsi="ＭＳ 明朝" w:hint="eastAsia"/>
          <w:bCs/>
          <w:szCs w:val="21"/>
        </w:rPr>
        <w:t>２月→　国民健康保険制度改善のために</w:t>
      </w:r>
    </w:p>
    <w:p w14:paraId="11751336" w14:textId="0541F4F2" w:rsidR="00D9030E" w:rsidRDefault="00D9030E" w:rsidP="00962ED9">
      <w:pPr>
        <w:snapToGrid w:val="0"/>
        <w:spacing w:line="80" w:lineRule="atLeast"/>
        <w:ind w:firstLineChars="1000" w:firstLine="2100"/>
        <w:jc w:val="left"/>
        <w:rPr>
          <w:rFonts w:ascii="ＭＳ 明朝" w:hAnsi="ＭＳ 明朝"/>
          <w:bCs/>
          <w:szCs w:val="21"/>
        </w:rPr>
      </w:pPr>
      <w:r w:rsidRPr="00D9030E">
        <w:rPr>
          <w:rFonts w:ascii="ＭＳ 明朝" w:hAnsi="ＭＳ 明朝" w:hint="eastAsia"/>
          <w:bCs/>
          <w:szCs w:val="21"/>
        </w:rPr>
        <w:t>報告:</w:t>
      </w:r>
      <w:r>
        <w:rPr>
          <w:rFonts w:ascii="ＭＳ 明朝" w:hAnsi="ＭＳ 明朝" w:hint="eastAsia"/>
          <w:bCs/>
          <w:szCs w:val="21"/>
        </w:rPr>
        <w:t>鈴木　英雄</w:t>
      </w:r>
      <w:r w:rsidRPr="00D9030E">
        <w:rPr>
          <w:rFonts w:ascii="ＭＳ 明朝" w:hAnsi="ＭＳ 明朝" w:hint="eastAsia"/>
          <w:bCs/>
          <w:szCs w:val="21"/>
        </w:rPr>
        <w:t>さん (千葉</w:t>
      </w:r>
      <w:r>
        <w:rPr>
          <w:rFonts w:ascii="ＭＳ 明朝" w:hAnsi="ＭＳ 明朝" w:hint="eastAsia"/>
          <w:bCs/>
          <w:szCs w:val="21"/>
        </w:rPr>
        <w:t>県社保協国保部会</w:t>
      </w:r>
      <w:r w:rsidR="00FF2331">
        <w:rPr>
          <w:rFonts w:ascii="ＭＳ 明朝" w:hAnsi="ＭＳ 明朝" w:hint="eastAsia"/>
          <w:bCs/>
          <w:szCs w:val="21"/>
        </w:rPr>
        <w:t>責任者</w:t>
      </w:r>
      <w:r w:rsidRPr="00D9030E">
        <w:rPr>
          <w:rFonts w:ascii="ＭＳ 明朝" w:hAnsi="ＭＳ 明朝" w:hint="eastAsia"/>
          <w:bCs/>
          <w:szCs w:val="21"/>
        </w:rPr>
        <w:t>)</w:t>
      </w:r>
    </w:p>
    <w:p w14:paraId="1BD06F76" w14:textId="77777777" w:rsidR="00A050C9" w:rsidRDefault="00D9030E" w:rsidP="00962ED9">
      <w:pPr>
        <w:snapToGrid w:val="0"/>
        <w:spacing w:line="80" w:lineRule="atLeast"/>
        <w:jc w:val="left"/>
        <w:rPr>
          <w:rFonts w:ascii="ＭＳ 明朝" w:hAnsi="ＭＳ 明朝"/>
          <w:bCs/>
          <w:szCs w:val="21"/>
        </w:rPr>
      </w:pPr>
      <w:r>
        <w:rPr>
          <w:rFonts w:ascii="ＭＳ 明朝" w:hAnsi="ＭＳ 明朝" w:hint="eastAsia"/>
          <w:bCs/>
          <w:szCs w:val="21"/>
        </w:rPr>
        <w:t xml:space="preserve">　</w:t>
      </w:r>
    </w:p>
    <w:p w14:paraId="146399A5" w14:textId="19FF4BF1" w:rsidR="00A050C9" w:rsidRPr="00944645" w:rsidRDefault="00A050C9" w:rsidP="00962ED9">
      <w:pPr>
        <w:snapToGrid w:val="0"/>
        <w:spacing w:line="80" w:lineRule="atLeast"/>
        <w:ind w:firstLineChars="500" w:firstLine="1100"/>
        <w:jc w:val="left"/>
        <w:rPr>
          <w:rFonts w:asciiTheme="minorEastAsia" w:hAnsiTheme="minorEastAsia"/>
          <w:b/>
          <w:bCs/>
          <w:color w:val="FF0000"/>
          <w:sz w:val="22"/>
        </w:rPr>
      </w:pPr>
      <w:r>
        <w:rPr>
          <w:rFonts w:asciiTheme="minorEastAsia" w:hAnsiTheme="minorEastAsia" w:hint="eastAsia"/>
          <w:sz w:val="22"/>
        </w:rPr>
        <w:t>―</w:t>
      </w:r>
      <w:r w:rsidRPr="006C519D">
        <w:rPr>
          <w:rFonts w:asciiTheme="minorEastAsia" w:hAnsiTheme="minorEastAsia" w:hint="eastAsia"/>
          <w:sz w:val="22"/>
        </w:rPr>
        <w:t>国民健康保険・後期高齢者医療アンケート調査</w:t>
      </w:r>
      <w:r>
        <w:rPr>
          <w:rFonts w:asciiTheme="minorEastAsia" w:hAnsiTheme="minorEastAsia" w:hint="eastAsia"/>
          <w:sz w:val="22"/>
        </w:rPr>
        <w:t>(別添)を</w:t>
      </w:r>
      <w:r w:rsidRPr="006C519D">
        <w:rPr>
          <w:rFonts w:asciiTheme="minorEastAsia" w:hAnsiTheme="minorEastAsia" w:hint="eastAsia"/>
          <w:sz w:val="22"/>
        </w:rPr>
        <w:t>実施</w:t>
      </w:r>
      <w:r>
        <w:rPr>
          <w:rFonts w:asciiTheme="minorEastAsia" w:hAnsiTheme="minorEastAsia" w:hint="eastAsia"/>
          <w:sz w:val="22"/>
        </w:rPr>
        <w:t>中―</w:t>
      </w:r>
    </w:p>
    <w:p w14:paraId="4C0A056A" w14:textId="77777777" w:rsidR="00A050C9" w:rsidRPr="006C519D" w:rsidRDefault="00A050C9" w:rsidP="00962ED9">
      <w:pPr>
        <w:snapToGrid w:val="0"/>
        <w:spacing w:line="80" w:lineRule="atLeast"/>
        <w:jc w:val="left"/>
        <w:rPr>
          <w:rFonts w:asciiTheme="minorEastAsia" w:hAnsiTheme="minorEastAsia"/>
          <w:b/>
          <w:bCs/>
          <w:sz w:val="22"/>
        </w:rPr>
      </w:pPr>
      <w:r w:rsidRPr="006C519D">
        <w:rPr>
          <w:rFonts w:asciiTheme="minorEastAsia" w:hAnsiTheme="minorEastAsia" w:hint="eastAsia"/>
          <w:b/>
          <w:bCs/>
          <w:sz w:val="22"/>
        </w:rPr>
        <w:t xml:space="preserve">　　　　　　</w:t>
      </w:r>
    </w:p>
    <w:p w14:paraId="377E8F5F" w14:textId="64D78B4E" w:rsidR="00A050C9" w:rsidRPr="00944645" w:rsidRDefault="00A050C9" w:rsidP="00962ED9">
      <w:pPr>
        <w:snapToGrid w:val="0"/>
        <w:spacing w:line="80" w:lineRule="atLeast"/>
        <w:ind w:firstLineChars="400" w:firstLine="880"/>
        <w:jc w:val="left"/>
        <w:rPr>
          <w:rFonts w:asciiTheme="minorEastAsia" w:hAnsiTheme="minorEastAsia"/>
          <w:b/>
          <w:bCs/>
          <w:color w:val="FF0000"/>
          <w:sz w:val="22"/>
        </w:rPr>
      </w:pPr>
      <w:r w:rsidRPr="006C519D">
        <w:rPr>
          <w:rFonts w:asciiTheme="minorEastAsia" w:hAnsiTheme="minorEastAsia" w:hint="eastAsia"/>
          <w:sz w:val="22"/>
        </w:rPr>
        <w:t>〇集約目標→１０００世帯分</w:t>
      </w:r>
    </w:p>
    <w:p w14:paraId="261CE95B" w14:textId="6DA50B1D" w:rsidR="00A050C9" w:rsidRDefault="00A050C9" w:rsidP="00962ED9">
      <w:pPr>
        <w:snapToGrid w:val="0"/>
        <w:spacing w:line="80" w:lineRule="atLeast"/>
        <w:ind w:left="1767" w:hangingChars="800" w:hanging="1767"/>
        <w:jc w:val="left"/>
        <w:rPr>
          <w:rFonts w:asciiTheme="minorEastAsia" w:hAnsiTheme="minorEastAsia"/>
          <w:sz w:val="22"/>
        </w:rPr>
      </w:pPr>
      <w:r w:rsidRPr="006C519D">
        <w:rPr>
          <w:rFonts w:asciiTheme="minorEastAsia" w:hAnsiTheme="minorEastAsia" w:hint="eastAsia"/>
          <w:b/>
          <w:bCs/>
          <w:sz w:val="22"/>
        </w:rPr>
        <w:t xml:space="preserve">　　　　　</w:t>
      </w:r>
      <w:r>
        <w:rPr>
          <w:rFonts w:asciiTheme="minorEastAsia" w:hAnsiTheme="minorEastAsia" w:hint="eastAsia"/>
          <w:sz w:val="22"/>
        </w:rPr>
        <w:t>～千商連</w:t>
      </w:r>
      <w:r w:rsidRPr="006C519D">
        <w:rPr>
          <w:rFonts w:asciiTheme="minorEastAsia" w:hAnsiTheme="minorEastAsia" w:hint="eastAsia"/>
          <w:sz w:val="22"/>
        </w:rPr>
        <w:t>・生健会・年金者組合・新婦人</w:t>
      </w:r>
      <w:r>
        <w:rPr>
          <w:rFonts w:asciiTheme="minorEastAsia" w:hAnsiTheme="minorEastAsia" w:hint="eastAsia"/>
          <w:sz w:val="22"/>
        </w:rPr>
        <w:t>・農民連・土建シニアの会・各地域社保協等</w:t>
      </w:r>
    </w:p>
    <w:p w14:paraId="2A6067CD" w14:textId="77777777" w:rsidR="00A050C9" w:rsidRDefault="00A050C9" w:rsidP="00962ED9">
      <w:pPr>
        <w:snapToGrid w:val="0"/>
        <w:spacing w:line="80" w:lineRule="atLeast"/>
        <w:jc w:val="left"/>
        <w:rPr>
          <w:rFonts w:asciiTheme="minorEastAsia" w:hAnsiTheme="minorEastAsia"/>
          <w:sz w:val="22"/>
        </w:rPr>
      </w:pPr>
      <w:r w:rsidRPr="006C519D">
        <w:rPr>
          <w:rFonts w:asciiTheme="minorEastAsia" w:hAnsiTheme="minorEastAsia" w:hint="eastAsia"/>
          <w:sz w:val="22"/>
        </w:rPr>
        <w:t xml:space="preserve">　　　　　　</w:t>
      </w:r>
    </w:p>
    <w:p w14:paraId="4F7AFBD0" w14:textId="77777777" w:rsidR="00A050C9" w:rsidRPr="006C519D" w:rsidRDefault="00A050C9" w:rsidP="00962ED9">
      <w:pPr>
        <w:snapToGrid w:val="0"/>
        <w:spacing w:line="80" w:lineRule="atLeast"/>
        <w:ind w:firstLineChars="700" w:firstLine="1540"/>
        <w:jc w:val="left"/>
        <w:rPr>
          <w:rFonts w:asciiTheme="minorEastAsia" w:hAnsiTheme="minorEastAsia"/>
          <w:sz w:val="22"/>
        </w:rPr>
      </w:pPr>
      <w:r w:rsidRPr="006C519D">
        <w:rPr>
          <w:rFonts w:asciiTheme="minorEastAsia" w:hAnsiTheme="minorEastAsia" w:hint="eastAsia"/>
          <w:sz w:val="22"/>
        </w:rPr>
        <w:t>※目的とスケジュール</w:t>
      </w:r>
    </w:p>
    <w:p w14:paraId="3C1B3A52" w14:textId="77777777" w:rsidR="00A050C9" w:rsidRPr="006C519D" w:rsidRDefault="00A050C9" w:rsidP="00962ED9">
      <w:pPr>
        <w:snapToGrid w:val="0"/>
        <w:spacing w:line="80" w:lineRule="atLeast"/>
        <w:ind w:firstLineChars="800" w:firstLine="1760"/>
        <w:jc w:val="left"/>
        <w:rPr>
          <w:rFonts w:asciiTheme="minorEastAsia" w:hAnsiTheme="minorEastAsia"/>
          <w:sz w:val="22"/>
        </w:rPr>
      </w:pPr>
      <w:r w:rsidRPr="006C519D">
        <w:rPr>
          <w:rFonts w:asciiTheme="minorEastAsia" w:hAnsiTheme="minorEastAsia" w:hint="eastAsia"/>
          <w:sz w:val="22"/>
        </w:rPr>
        <w:t>→社保キャラバンや議会請願、R6年度の県国保運営方針再改定時の活用</w:t>
      </w:r>
    </w:p>
    <w:p w14:paraId="40746A1C" w14:textId="5454FE34" w:rsidR="00A050C9" w:rsidRPr="006C519D" w:rsidRDefault="00A050C9" w:rsidP="00962ED9">
      <w:pPr>
        <w:snapToGrid w:val="0"/>
        <w:spacing w:line="80" w:lineRule="atLeast"/>
        <w:jc w:val="left"/>
        <w:rPr>
          <w:rFonts w:asciiTheme="minorEastAsia" w:hAnsiTheme="minorEastAsia"/>
          <w:sz w:val="22"/>
        </w:rPr>
      </w:pPr>
      <w:r w:rsidRPr="006C519D">
        <w:rPr>
          <w:rFonts w:asciiTheme="minorEastAsia" w:hAnsiTheme="minorEastAsia" w:hint="eastAsia"/>
          <w:sz w:val="22"/>
        </w:rPr>
        <w:t xml:space="preserve">　　　　　　　　　2月末～調査開始</w:t>
      </w:r>
    </w:p>
    <w:p w14:paraId="4D1779A1" w14:textId="77777777" w:rsidR="00A050C9" w:rsidRPr="006C519D" w:rsidRDefault="00A050C9" w:rsidP="00962ED9">
      <w:pPr>
        <w:snapToGrid w:val="0"/>
        <w:spacing w:line="80" w:lineRule="atLeast"/>
        <w:jc w:val="left"/>
        <w:rPr>
          <w:rFonts w:asciiTheme="minorEastAsia" w:hAnsiTheme="minorEastAsia"/>
          <w:sz w:val="22"/>
        </w:rPr>
      </w:pPr>
      <w:r w:rsidRPr="006C519D">
        <w:rPr>
          <w:rFonts w:asciiTheme="minorEastAsia" w:hAnsiTheme="minorEastAsia" w:hint="eastAsia"/>
          <w:sz w:val="22"/>
        </w:rPr>
        <w:t xml:space="preserve">　　　　　　　</w:t>
      </w:r>
      <w:bookmarkStart w:id="1" w:name="_Hlk124250874"/>
      <w:r w:rsidRPr="006C519D">
        <w:rPr>
          <w:rFonts w:asciiTheme="minorEastAsia" w:hAnsiTheme="minorEastAsia" w:hint="eastAsia"/>
          <w:sz w:val="22"/>
        </w:rPr>
        <w:t xml:space="preserve">　　3月～4月…集約</w:t>
      </w:r>
    </w:p>
    <w:p w14:paraId="18A1FDF1" w14:textId="77777777" w:rsidR="00A050C9" w:rsidRPr="006C519D" w:rsidRDefault="00A050C9" w:rsidP="00962ED9">
      <w:pPr>
        <w:snapToGrid w:val="0"/>
        <w:spacing w:line="80" w:lineRule="atLeast"/>
        <w:ind w:firstLineChars="900" w:firstLine="1980"/>
        <w:jc w:val="left"/>
        <w:rPr>
          <w:rFonts w:asciiTheme="minorEastAsia" w:hAnsiTheme="minorEastAsia"/>
          <w:sz w:val="22"/>
        </w:rPr>
      </w:pPr>
      <w:bookmarkStart w:id="2" w:name="_Hlk124250968"/>
      <w:bookmarkEnd w:id="1"/>
      <w:r w:rsidRPr="006C519D">
        <w:rPr>
          <w:rFonts w:asciiTheme="minorEastAsia" w:hAnsiTheme="minorEastAsia" w:hint="eastAsia"/>
          <w:sz w:val="22"/>
        </w:rPr>
        <w:t>8月～9月…</w:t>
      </w:r>
      <w:bookmarkEnd w:id="2"/>
      <w:r w:rsidRPr="006C519D">
        <w:rPr>
          <w:rFonts w:asciiTheme="minorEastAsia" w:hAnsiTheme="minorEastAsia" w:hint="eastAsia"/>
          <w:sz w:val="22"/>
        </w:rPr>
        <w:t>社保キャラバンでの活用</w:t>
      </w:r>
    </w:p>
    <w:p w14:paraId="1997C1F9" w14:textId="77777777" w:rsidR="00A050C9" w:rsidRPr="006C519D" w:rsidRDefault="00A050C9" w:rsidP="00962ED9">
      <w:pPr>
        <w:snapToGrid w:val="0"/>
        <w:spacing w:line="80" w:lineRule="atLeast"/>
        <w:ind w:firstLineChars="800" w:firstLine="1760"/>
        <w:jc w:val="left"/>
        <w:rPr>
          <w:rFonts w:asciiTheme="minorEastAsia" w:hAnsiTheme="minorEastAsia"/>
          <w:sz w:val="22"/>
        </w:rPr>
      </w:pPr>
      <w:r w:rsidRPr="006C519D">
        <w:rPr>
          <w:rFonts w:asciiTheme="minorEastAsia" w:hAnsiTheme="minorEastAsia" w:hint="eastAsia"/>
          <w:sz w:val="22"/>
        </w:rPr>
        <w:t>10月～12月…議会請願での活用</w:t>
      </w:r>
    </w:p>
    <w:p w14:paraId="6DF92281" w14:textId="77777777" w:rsidR="00A050C9" w:rsidRPr="006C519D" w:rsidRDefault="00A050C9" w:rsidP="00962ED9">
      <w:pPr>
        <w:snapToGrid w:val="0"/>
        <w:spacing w:line="80" w:lineRule="atLeast"/>
        <w:ind w:firstLineChars="700" w:firstLine="1540"/>
        <w:jc w:val="left"/>
        <w:rPr>
          <w:rFonts w:asciiTheme="minorEastAsia" w:hAnsiTheme="minorEastAsia"/>
          <w:sz w:val="22"/>
        </w:rPr>
      </w:pPr>
      <w:r w:rsidRPr="006C519D">
        <w:rPr>
          <w:rFonts w:asciiTheme="minorEastAsia" w:hAnsiTheme="minorEastAsia" w:hint="eastAsia"/>
          <w:sz w:val="22"/>
        </w:rPr>
        <w:t xml:space="preserve">　　　　　　　　…R6年度の県国保運営方針再改定時の活用</w:t>
      </w:r>
    </w:p>
    <w:p w14:paraId="24C5673E" w14:textId="77777777" w:rsidR="00A050C9" w:rsidRDefault="00A050C9" w:rsidP="00962ED9">
      <w:pPr>
        <w:pStyle w:val="a3"/>
        <w:tabs>
          <w:tab w:val="left" w:pos="840"/>
        </w:tabs>
        <w:spacing w:line="80" w:lineRule="atLeast"/>
        <w:ind w:firstLineChars="100" w:firstLine="210"/>
        <w:jc w:val="left"/>
        <w:rPr>
          <w:rFonts w:ascii="ＭＳ 明朝" w:hAnsi="ＭＳ 明朝"/>
          <w:bCs/>
          <w:szCs w:val="21"/>
        </w:rPr>
      </w:pPr>
    </w:p>
    <w:p w14:paraId="17017A89" w14:textId="6FA840A8" w:rsidR="006957F1" w:rsidRPr="006957F1" w:rsidRDefault="00D9030E" w:rsidP="00962ED9">
      <w:pPr>
        <w:pStyle w:val="a3"/>
        <w:tabs>
          <w:tab w:val="left" w:pos="840"/>
        </w:tabs>
        <w:spacing w:line="80" w:lineRule="atLeast"/>
        <w:ind w:firstLineChars="100" w:firstLine="210"/>
        <w:jc w:val="left"/>
        <w:rPr>
          <w:rFonts w:asciiTheme="minorEastAsia" w:eastAsiaTheme="minorEastAsia" w:hAnsiTheme="minorEastAsia"/>
          <w:sz w:val="22"/>
          <w:szCs w:val="22"/>
        </w:rPr>
      </w:pPr>
      <w:r>
        <w:rPr>
          <w:rFonts w:ascii="ＭＳ 明朝" w:hAnsi="ＭＳ 明朝" w:hint="eastAsia"/>
          <w:bCs/>
          <w:szCs w:val="21"/>
        </w:rPr>
        <w:t xml:space="preserve">３月→　</w:t>
      </w:r>
      <w:r w:rsidR="006957F1" w:rsidRPr="006957F1">
        <w:rPr>
          <w:rFonts w:asciiTheme="minorEastAsia" w:eastAsiaTheme="minorEastAsia" w:hAnsiTheme="minorEastAsia" w:hint="eastAsia"/>
          <w:sz w:val="22"/>
          <w:szCs w:val="22"/>
        </w:rPr>
        <w:t xml:space="preserve">生活保護は国民の権利です　</w:t>
      </w:r>
    </w:p>
    <w:p w14:paraId="4E77572D" w14:textId="6E21CC5C" w:rsidR="00D9030E" w:rsidRPr="006957F1" w:rsidRDefault="006957F1" w:rsidP="00962ED9">
      <w:pPr>
        <w:pStyle w:val="a3"/>
        <w:tabs>
          <w:tab w:val="left" w:pos="840"/>
        </w:tabs>
        <w:spacing w:line="80" w:lineRule="atLeast"/>
        <w:ind w:firstLineChars="1000" w:firstLine="2200"/>
        <w:jc w:val="left"/>
        <w:rPr>
          <w:rFonts w:ascii="ＭＳ 明朝" w:hAnsi="ＭＳ 明朝"/>
          <w:bCs/>
          <w:szCs w:val="21"/>
        </w:rPr>
      </w:pPr>
      <w:r w:rsidRPr="006C519D">
        <w:rPr>
          <w:rFonts w:asciiTheme="minorEastAsia" w:eastAsiaTheme="minorEastAsia" w:hAnsiTheme="minorEastAsia" w:hint="eastAsia"/>
          <w:bCs/>
          <w:sz w:val="22"/>
          <w:szCs w:val="22"/>
        </w:rPr>
        <w:t>報告:</w:t>
      </w:r>
      <w:r>
        <w:rPr>
          <w:rFonts w:asciiTheme="minorEastAsia" w:eastAsiaTheme="minorEastAsia" w:hAnsiTheme="minorEastAsia" w:hint="eastAsia"/>
          <w:bCs/>
          <w:sz w:val="22"/>
          <w:szCs w:val="22"/>
        </w:rPr>
        <w:t>小山真樹</w:t>
      </w:r>
      <w:r w:rsidRPr="006C519D">
        <w:rPr>
          <w:rFonts w:asciiTheme="minorEastAsia" w:eastAsiaTheme="minorEastAsia" w:hAnsiTheme="minorEastAsia" w:hint="eastAsia"/>
          <w:bCs/>
          <w:sz w:val="22"/>
          <w:szCs w:val="22"/>
        </w:rPr>
        <w:t>さん (</w:t>
      </w:r>
      <w:r>
        <w:rPr>
          <w:rFonts w:asciiTheme="minorEastAsia" w:eastAsiaTheme="minorEastAsia" w:hAnsiTheme="minorEastAsia" w:hint="eastAsia"/>
          <w:bCs/>
          <w:sz w:val="22"/>
          <w:szCs w:val="22"/>
        </w:rPr>
        <w:t>千葉県生活と健康を守る会連合会事務局次長)</w:t>
      </w:r>
    </w:p>
    <w:p w14:paraId="1E8C97E1" w14:textId="77777777" w:rsidR="00962ED9" w:rsidRDefault="00962ED9" w:rsidP="00962ED9">
      <w:pPr>
        <w:snapToGrid w:val="0"/>
        <w:spacing w:line="80" w:lineRule="atLeast"/>
        <w:ind w:firstLineChars="100" w:firstLine="210"/>
        <w:jc w:val="left"/>
        <w:rPr>
          <w:rFonts w:ascii="ＭＳ 明朝" w:hAnsi="ＭＳ 明朝"/>
          <w:bCs/>
          <w:szCs w:val="21"/>
        </w:rPr>
      </w:pPr>
    </w:p>
    <w:p w14:paraId="693A6057" w14:textId="4CEF46AA" w:rsidR="00962ED9" w:rsidRDefault="00962ED9" w:rsidP="00962ED9">
      <w:pPr>
        <w:pStyle w:val="a3"/>
        <w:tabs>
          <w:tab w:val="left" w:pos="840"/>
        </w:tabs>
        <w:spacing w:line="80" w:lineRule="atLeast"/>
        <w:jc w:val="left"/>
        <w:rPr>
          <w:rFonts w:ascii="ＭＳ 明朝" w:hAnsi="ＭＳ 明朝"/>
          <w:b/>
          <w:sz w:val="22"/>
          <w:szCs w:val="22"/>
        </w:rPr>
      </w:pPr>
      <w:r w:rsidRPr="002002F9">
        <w:rPr>
          <w:rFonts w:ascii="ＭＳ 明朝" w:hAnsi="ＭＳ 明朝" w:hint="eastAsia"/>
          <w:b/>
          <w:sz w:val="22"/>
          <w:szCs w:val="22"/>
        </w:rPr>
        <w:t>＜</w:t>
      </w:r>
      <w:r>
        <w:rPr>
          <w:rFonts w:ascii="ＭＳ 明朝" w:hAnsi="ＭＳ 明朝" w:hint="eastAsia"/>
          <w:b/>
          <w:sz w:val="22"/>
          <w:szCs w:val="22"/>
        </w:rPr>
        <w:t>地域</w:t>
      </w:r>
      <w:r>
        <w:rPr>
          <w:rFonts w:ascii="ＭＳ 明朝" w:hAnsi="ＭＳ 明朝" w:hint="eastAsia"/>
          <w:b/>
          <w:sz w:val="22"/>
          <w:szCs w:val="22"/>
        </w:rPr>
        <w:t>社保協の状況</w:t>
      </w:r>
      <w:r w:rsidRPr="002002F9">
        <w:rPr>
          <w:rFonts w:ascii="ＭＳ 明朝" w:hAnsi="ＭＳ 明朝" w:hint="eastAsia"/>
          <w:b/>
          <w:sz w:val="22"/>
          <w:szCs w:val="22"/>
        </w:rPr>
        <w:t>＞</w:t>
      </w:r>
    </w:p>
    <w:p w14:paraId="52CAD9F5" w14:textId="77777777" w:rsidR="00962ED9" w:rsidRDefault="00962ED9" w:rsidP="00962ED9">
      <w:pPr>
        <w:snapToGrid w:val="0"/>
        <w:spacing w:line="80" w:lineRule="atLeast"/>
        <w:ind w:firstLineChars="100" w:firstLine="210"/>
        <w:jc w:val="left"/>
        <w:rPr>
          <w:rFonts w:ascii="ＭＳ 明朝" w:hAnsi="ＭＳ 明朝"/>
          <w:bCs/>
          <w:szCs w:val="21"/>
        </w:rPr>
      </w:pPr>
    </w:p>
    <w:p w14:paraId="3B0179E2" w14:textId="12AB5AE6" w:rsidR="00962ED9" w:rsidRDefault="00D9030E" w:rsidP="00962ED9">
      <w:pPr>
        <w:snapToGrid w:val="0"/>
        <w:spacing w:line="80" w:lineRule="atLeast"/>
        <w:ind w:firstLineChars="100" w:firstLine="210"/>
        <w:jc w:val="left"/>
        <w:rPr>
          <w:rFonts w:asciiTheme="minorEastAsia" w:hAnsiTheme="minorEastAsia"/>
          <w:sz w:val="22"/>
        </w:rPr>
      </w:pPr>
      <w:r>
        <w:rPr>
          <w:rFonts w:ascii="ＭＳ 明朝" w:hAnsi="ＭＳ 明朝" w:hint="eastAsia"/>
          <w:bCs/>
          <w:szCs w:val="21"/>
        </w:rPr>
        <w:t xml:space="preserve">　</w:t>
      </w:r>
      <w:r w:rsidR="00962ED9">
        <w:rPr>
          <w:rFonts w:asciiTheme="minorEastAsia" w:hAnsiTheme="minorEastAsia" w:hint="eastAsia"/>
          <w:sz w:val="22"/>
        </w:rPr>
        <w:t>現在、県内の地域社保協は54市町村の内15市、準備会が３市(印西市・八千代市・旭市)です。</w:t>
      </w:r>
    </w:p>
    <w:p w14:paraId="42AD988F" w14:textId="77777777" w:rsidR="00962ED9" w:rsidRDefault="00962ED9" w:rsidP="00962ED9">
      <w:pPr>
        <w:adjustRightInd w:val="0"/>
        <w:snapToGrid w:val="0"/>
        <w:spacing w:line="80" w:lineRule="atLeast"/>
        <w:ind w:leftChars="100" w:left="210"/>
        <w:jc w:val="left"/>
        <w:rPr>
          <w:rFonts w:asciiTheme="minorEastAsia" w:hAnsiTheme="minorEastAsia" w:cs="Times New Roman" w:hint="eastAsia"/>
          <w:sz w:val="22"/>
        </w:rPr>
      </w:pPr>
      <w:r>
        <w:rPr>
          <w:rFonts w:asciiTheme="minorEastAsia" w:hAnsiTheme="minorEastAsia" w:hint="eastAsia"/>
          <w:sz w:val="22"/>
        </w:rPr>
        <w:t>キャラバンの取り組みを通じて加盟団体で議論し、休止している地域社保協の再開と新たな地域社保協結成をめざす取り組みを強めます。</w:t>
      </w:r>
    </w:p>
    <w:p w14:paraId="18C28E67" w14:textId="77777777" w:rsidR="00962ED9" w:rsidRDefault="00962ED9" w:rsidP="00962ED9">
      <w:pPr>
        <w:snapToGrid w:val="0"/>
        <w:spacing w:line="80" w:lineRule="atLeast"/>
        <w:jc w:val="left"/>
        <w:rPr>
          <w:rFonts w:asciiTheme="minorEastAsia" w:hAnsiTheme="minorEastAsia" w:hint="eastAsia"/>
          <w:sz w:val="22"/>
        </w:rPr>
      </w:pPr>
      <w:r>
        <w:rPr>
          <w:rFonts w:asciiTheme="minorEastAsia" w:hAnsiTheme="minorEastAsia" w:hint="eastAsia"/>
          <w:sz w:val="22"/>
        </w:rPr>
        <w:t xml:space="preserve">　</w:t>
      </w:r>
    </w:p>
    <w:p w14:paraId="7ADDC0D5" w14:textId="7DDD19A6" w:rsidR="00962ED9" w:rsidRDefault="00962ED9" w:rsidP="00962ED9">
      <w:pPr>
        <w:snapToGrid w:val="0"/>
        <w:spacing w:line="80" w:lineRule="atLeast"/>
        <w:ind w:firstLineChars="100" w:firstLine="22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未結成地域での動き</w:t>
      </w:r>
      <w:r>
        <w:rPr>
          <w:rFonts w:asciiTheme="minorEastAsia" w:hAnsiTheme="minorEastAsia" w:hint="eastAsia"/>
          <w:sz w:val="22"/>
        </w:rPr>
        <w:t>―</w:t>
      </w:r>
    </w:p>
    <w:p w14:paraId="283BAD28" w14:textId="2336EDE4" w:rsidR="00962ED9" w:rsidRDefault="00962ED9" w:rsidP="00962ED9">
      <w:pPr>
        <w:snapToGrid w:val="0"/>
        <w:spacing w:line="80" w:lineRule="atLeast"/>
        <w:ind w:leftChars="300" w:left="630"/>
        <w:jc w:val="left"/>
        <w:rPr>
          <w:rFonts w:asciiTheme="minorEastAsia" w:hAnsiTheme="minorEastAsia" w:hint="eastAsia"/>
          <w:sz w:val="22"/>
        </w:rPr>
      </w:pPr>
      <w:r>
        <w:rPr>
          <w:rFonts w:asciiTheme="minorEastAsia" w:hAnsiTheme="minorEastAsia" w:hint="eastAsia"/>
          <w:sz w:val="22"/>
        </w:rPr>
        <w:t>〇香取地域(香取市・多古町・神崎町・東庄町)は香取・佐原労連がよびかけ、事前学習会をし、懇談を行っている。</w:t>
      </w:r>
    </w:p>
    <w:p w14:paraId="146EA216" w14:textId="77777777" w:rsidR="00962ED9" w:rsidRDefault="00962ED9" w:rsidP="00962ED9">
      <w:pPr>
        <w:snapToGrid w:val="0"/>
        <w:spacing w:line="80" w:lineRule="atLeast"/>
        <w:ind w:firstLineChars="100" w:firstLine="220"/>
        <w:jc w:val="left"/>
        <w:rPr>
          <w:rFonts w:asciiTheme="minorEastAsia" w:hAnsiTheme="minorEastAsia" w:hint="eastAsia"/>
          <w:sz w:val="22"/>
        </w:rPr>
      </w:pPr>
      <w:r>
        <w:rPr>
          <w:rFonts w:asciiTheme="minorEastAsia" w:hAnsiTheme="minorEastAsia" w:hint="eastAsia"/>
          <w:sz w:val="22"/>
        </w:rPr>
        <w:t xml:space="preserve">　　〇キャラバンに向けて年金者組合が事前学習会を自主開催し、懇談に臨んだ安房地域3市1町。</w:t>
      </w:r>
    </w:p>
    <w:p w14:paraId="734CF590" w14:textId="77777777" w:rsidR="00962ED9" w:rsidRDefault="00962ED9" w:rsidP="00962ED9">
      <w:pPr>
        <w:snapToGrid w:val="0"/>
        <w:spacing w:line="80" w:lineRule="atLeast"/>
        <w:ind w:firstLineChars="300" w:firstLine="660"/>
        <w:jc w:val="left"/>
        <w:rPr>
          <w:rFonts w:asciiTheme="minorEastAsia" w:hAnsiTheme="minorEastAsia" w:hint="eastAsia"/>
          <w:sz w:val="22"/>
        </w:rPr>
      </w:pPr>
      <w:r>
        <w:rPr>
          <w:rFonts w:asciiTheme="minorEastAsia" w:hAnsiTheme="minorEastAsia" w:hint="eastAsia"/>
          <w:sz w:val="22"/>
        </w:rPr>
        <w:t>〇懇談項目を絞り込んで発言を分担して懇談に臨んだ茂原・長生地域1市6町・1村。</w:t>
      </w:r>
    </w:p>
    <w:p w14:paraId="6A7591C4" w14:textId="77777777" w:rsidR="00962ED9" w:rsidRDefault="00962ED9" w:rsidP="00962ED9">
      <w:pPr>
        <w:snapToGrid w:val="0"/>
        <w:spacing w:line="80" w:lineRule="atLeast"/>
        <w:ind w:firstLineChars="300" w:firstLine="660"/>
        <w:jc w:val="left"/>
        <w:rPr>
          <w:rFonts w:asciiTheme="minorEastAsia" w:hAnsiTheme="minorEastAsia" w:hint="eastAsia"/>
          <w:sz w:val="22"/>
        </w:rPr>
      </w:pPr>
      <w:r>
        <w:rPr>
          <w:rFonts w:asciiTheme="minorEastAsia" w:hAnsiTheme="minorEastAsia" w:hint="eastAsia"/>
          <w:sz w:val="22"/>
        </w:rPr>
        <w:t>〇事前学習会に予定の倍の人たちが参加した君津地域4市⇒５月に各市との懇談を計画する。</w:t>
      </w:r>
    </w:p>
    <w:p w14:paraId="0D9B982B" w14:textId="77777777" w:rsidR="00962ED9" w:rsidRDefault="0001129A" w:rsidP="00CC3E7B">
      <w:pPr>
        <w:jc w:val="left"/>
        <w:rPr>
          <w:rFonts w:ascii="ＭＳ 明朝" w:hAnsi="ＭＳ 明朝"/>
          <w:bCs/>
          <w:szCs w:val="21"/>
        </w:rPr>
      </w:pPr>
      <w:r>
        <w:rPr>
          <w:rFonts w:ascii="ＭＳ 明朝" w:hAnsi="ＭＳ 明朝" w:hint="eastAsia"/>
          <w:bCs/>
          <w:szCs w:val="21"/>
        </w:rPr>
        <w:t xml:space="preserve">　　　　　　　　　　　　　　　　　　　　　　　　　　　　　　　　　　　　　　　　</w:t>
      </w:r>
    </w:p>
    <w:p w14:paraId="6E468F9C" w14:textId="0F92CBA8" w:rsidR="0001129A" w:rsidRPr="00D9030E" w:rsidRDefault="0001129A" w:rsidP="00962ED9">
      <w:pPr>
        <w:ind w:firstLineChars="4400" w:firstLine="9240"/>
        <w:jc w:val="left"/>
        <w:rPr>
          <w:rFonts w:ascii="ＭＳ 明朝" w:hAnsi="ＭＳ 明朝"/>
          <w:bCs/>
          <w:szCs w:val="21"/>
        </w:rPr>
      </w:pPr>
      <w:r>
        <w:rPr>
          <w:rFonts w:ascii="ＭＳ 明朝" w:hAnsi="ＭＳ 明朝" w:hint="eastAsia"/>
          <w:bCs/>
          <w:szCs w:val="21"/>
        </w:rPr>
        <w:t>以上</w:t>
      </w:r>
    </w:p>
    <w:sectPr w:rsidR="0001129A" w:rsidRPr="00D9030E" w:rsidSect="00962ED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41"/>
    <w:rsid w:val="0001129A"/>
    <w:rsid w:val="00155109"/>
    <w:rsid w:val="002B2ECE"/>
    <w:rsid w:val="002F1AB5"/>
    <w:rsid w:val="00345BA0"/>
    <w:rsid w:val="003C079A"/>
    <w:rsid w:val="00406AFD"/>
    <w:rsid w:val="006307D5"/>
    <w:rsid w:val="006957F1"/>
    <w:rsid w:val="00762741"/>
    <w:rsid w:val="009002C9"/>
    <w:rsid w:val="00962ED9"/>
    <w:rsid w:val="00A050C9"/>
    <w:rsid w:val="00BE1BD3"/>
    <w:rsid w:val="00C96595"/>
    <w:rsid w:val="00CC3E7B"/>
    <w:rsid w:val="00D9030E"/>
    <w:rsid w:val="00E51A01"/>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96247"/>
  <w15:chartTrackingRefBased/>
  <w15:docId w15:val="{ECAB879A-473C-4F59-ABCE-D0FE877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274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76274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shahokyou</dc:creator>
  <cp:keywords/>
  <dc:description/>
  <cp:lastModifiedBy>shahokyou</cp:lastModifiedBy>
  <cp:revision>10</cp:revision>
  <dcterms:created xsi:type="dcterms:W3CDTF">2023-03-10T07:01:00Z</dcterms:created>
  <dcterms:modified xsi:type="dcterms:W3CDTF">2023-03-10T08:30:00Z</dcterms:modified>
</cp:coreProperties>
</file>