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08943" w14:textId="19E15ED6" w:rsidR="008E70FF" w:rsidRPr="005842EE" w:rsidRDefault="008E70FF" w:rsidP="005842EE">
      <w:pPr>
        <w:spacing w:line="360" w:lineRule="exact"/>
        <w:rPr>
          <w:sz w:val="24"/>
          <w:szCs w:val="28"/>
        </w:rPr>
      </w:pPr>
      <w:r w:rsidRPr="005842EE">
        <w:rPr>
          <w:rFonts w:hint="eastAsia"/>
          <w:sz w:val="24"/>
          <w:szCs w:val="28"/>
        </w:rPr>
        <w:t>北海道知事　鈴木直道　様</w:t>
      </w:r>
    </w:p>
    <w:p w14:paraId="76000990" w14:textId="77777777" w:rsidR="005842EE" w:rsidRPr="005842EE" w:rsidRDefault="005842EE" w:rsidP="005842EE">
      <w:pPr>
        <w:spacing w:line="360" w:lineRule="exact"/>
        <w:rPr>
          <w:sz w:val="24"/>
          <w:szCs w:val="28"/>
        </w:rPr>
      </w:pPr>
    </w:p>
    <w:p w14:paraId="2FA64CE9" w14:textId="7BC61961" w:rsidR="005842EE" w:rsidRPr="005842EE" w:rsidRDefault="005842EE" w:rsidP="005842EE">
      <w:pPr>
        <w:spacing w:line="360" w:lineRule="exact"/>
        <w:jc w:val="right"/>
        <w:rPr>
          <w:sz w:val="24"/>
          <w:szCs w:val="28"/>
        </w:rPr>
      </w:pPr>
      <w:r w:rsidRPr="005842EE">
        <w:rPr>
          <w:sz w:val="24"/>
          <w:szCs w:val="28"/>
        </w:rPr>
        <w:t>2022年09月</w:t>
      </w:r>
      <w:r w:rsidR="00605CDD">
        <w:rPr>
          <w:rFonts w:hint="eastAsia"/>
          <w:sz w:val="24"/>
          <w:szCs w:val="28"/>
        </w:rPr>
        <w:t>2</w:t>
      </w:r>
      <w:r w:rsidRPr="005842EE">
        <w:rPr>
          <w:rFonts w:hint="eastAsia"/>
          <w:sz w:val="24"/>
          <w:szCs w:val="28"/>
        </w:rPr>
        <w:t>２</w:t>
      </w:r>
      <w:r w:rsidRPr="005842EE">
        <w:rPr>
          <w:sz w:val="24"/>
          <w:szCs w:val="28"/>
        </w:rPr>
        <w:t>日（</w:t>
      </w:r>
      <w:r w:rsidR="00810BBD">
        <w:rPr>
          <w:rFonts w:hint="eastAsia"/>
          <w:sz w:val="24"/>
          <w:szCs w:val="28"/>
        </w:rPr>
        <w:t>木</w:t>
      </w:r>
      <w:r w:rsidRPr="005842EE">
        <w:rPr>
          <w:sz w:val="24"/>
          <w:szCs w:val="28"/>
        </w:rPr>
        <w:t>）</w:t>
      </w:r>
    </w:p>
    <w:p w14:paraId="25C70F07" w14:textId="77777777" w:rsidR="008E70FF" w:rsidRPr="005842EE" w:rsidRDefault="008E70FF" w:rsidP="005842EE">
      <w:pPr>
        <w:spacing w:line="360" w:lineRule="exact"/>
        <w:jc w:val="right"/>
        <w:rPr>
          <w:sz w:val="24"/>
          <w:szCs w:val="28"/>
        </w:rPr>
      </w:pPr>
      <w:r w:rsidRPr="005842EE">
        <w:rPr>
          <w:rFonts w:hint="eastAsia"/>
          <w:sz w:val="24"/>
          <w:szCs w:val="28"/>
        </w:rPr>
        <w:t>北海道民主医療機関連合会</w:t>
      </w:r>
    </w:p>
    <w:p w14:paraId="60983890" w14:textId="259A8376" w:rsidR="008E70FF" w:rsidRPr="005842EE" w:rsidRDefault="008E70FF" w:rsidP="005842EE">
      <w:pPr>
        <w:spacing w:line="360" w:lineRule="exact"/>
        <w:jc w:val="right"/>
        <w:rPr>
          <w:sz w:val="24"/>
          <w:szCs w:val="28"/>
        </w:rPr>
      </w:pPr>
      <w:r w:rsidRPr="005842EE">
        <w:rPr>
          <w:rFonts w:hint="eastAsia"/>
          <w:sz w:val="24"/>
          <w:szCs w:val="28"/>
        </w:rPr>
        <w:t xml:space="preserve">会長　小市健一　　</w:t>
      </w:r>
    </w:p>
    <w:p w14:paraId="4ABECEEB" w14:textId="77777777" w:rsidR="008E70FF" w:rsidRPr="005842EE" w:rsidRDefault="008E70FF" w:rsidP="005842EE">
      <w:pPr>
        <w:spacing w:line="360" w:lineRule="exact"/>
        <w:jc w:val="right"/>
        <w:rPr>
          <w:sz w:val="24"/>
          <w:szCs w:val="28"/>
        </w:rPr>
      </w:pPr>
    </w:p>
    <w:p w14:paraId="1514E8B6" w14:textId="77777777" w:rsidR="008E70FF" w:rsidRPr="005842EE" w:rsidRDefault="008E70FF" w:rsidP="005842EE">
      <w:pPr>
        <w:spacing w:line="360" w:lineRule="exact"/>
        <w:jc w:val="right"/>
        <w:rPr>
          <w:sz w:val="24"/>
          <w:szCs w:val="28"/>
        </w:rPr>
      </w:pPr>
      <w:r w:rsidRPr="005842EE">
        <w:rPr>
          <w:rFonts w:hint="eastAsia"/>
          <w:sz w:val="24"/>
          <w:szCs w:val="28"/>
        </w:rPr>
        <w:t>北海道商工団体連合会</w:t>
      </w:r>
    </w:p>
    <w:p w14:paraId="5E3051B3" w14:textId="33B207E1" w:rsidR="008E70FF" w:rsidRPr="005842EE" w:rsidRDefault="008E70FF" w:rsidP="005842EE">
      <w:pPr>
        <w:spacing w:line="360" w:lineRule="exact"/>
        <w:jc w:val="right"/>
        <w:rPr>
          <w:sz w:val="24"/>
          <w:szCs w:val="28"/>
        </w:rPr>
      </w:pPr>
      <w:r w:rsidRPr="005842EE">
        <w:rPr>
          <w:rFonts w:hint="eastAsia"/>
          <w:sz w:val="24"/>
          <w:szCs w:val="28"/>
        </w:rPr>
        <w:t xml:space="preserve">会長　岡田義輝　　</w:t>
      </w:r>
    </w:p>
    <w:p w14:paraId="7EBB3A15" w14:textId="77777777" w:rsidR="008E70FF" w:rsidRPr="005842EE" w:rsidRDefault="008E70FF" w:rsidP="005842EE">
      <w:pPr>
        <w:spacing w:line="360" w:lineRule="exact"/>
        <w:jc w:val="right"/>
        <w:rPr>
          <w:sz w:val="24"/>
          <w:szCs w:val="28"/>
        </w:rPr>
      </w:pPr>
    </w:p>
    <w:p w14:paraId="6FB033B5" w14:textId="77777777" w:rsidR="008E70FF" w:rsidRPr="005842EE" w:rsidRDefault="008E70FF" w:rsidP="005842EE">
      <w:pPr>
        <w:spacing w:line="360" w:lineRule="exact"/>
        <w:jc w:val="right"/>
        <w:rPr>
          <w:sz w:val="24"/>
          <w:szCs w:val="28"/>
        </w:rPr>
      </w:pPr>
      <w:r w:rsidRPr="005842EE">
        <w:rPr>
          <w:rFonts w:hint="eastAsia"/>
          <w:sz w:val="24"/>
          <w:szCs w:val="28"/>
        </w:rPr>
        <w:t>新日本婦人の会北海道本部</w:t>
      </w:r>
    </w:p>
    <w:p w14:paraId="55BC9F2A" w14:textId="4FE51D8D" w:rsidR="008E70FF" w:rsidRPr="005842EE" w:rsidRDefault="008E70FF" w:rsidP="005842EE">
      <w:pPr>
        <w:spacing w:line="360" w:lineRule="exact"/>
        <w:jc w:val="right"/>
        <w:rPr>
          <w:sz w:val="24"/>
          <w:szCs w:val="28"/>
        </w:rPr>
      </w:pPr>
      <w:r w:rsidRPr="005842EE">
        <w:rPr>
          <w:rFonts w:hint="eastAsia"/>
          <w:sz w:val="24"/>
          <w:szCs w:val="28"/>
        </w:rPr>
        <w:t xml:space="preserve">会長　石岡伸子　　</w:t>
      </w:r>
    </w:p>
    <w:p w14:paraId="4032E433" w14:textId="77777777" w:rsidR="008E70FF" w:rsidRPr="005842EE" w:rsidRDefault="008E70FF" w:rsidP="005842EE">
      <w:pPr>
        <w:spacing w:line="360" w:lineRule="exact"/>
        <w:jc w:val="right"/>
        <w:rPr>
          <w:sz w:val="24"/>
          <w:szCs w:val="28"/>
        </w:rPr>
      </w:pPr>
    </w:p>
    <w:p w14:paraId="7B695F7A" w14:textId="77777777" w:rsidR="008E70FF" w:rsidRPr="005842EE" w:rsidRDefault="008E70FF" w:rsidP="005842EE">
      <w:pPr>
        <w:spacing w:line="360" w:lineRule="exact"/>
        <w:jc w:val="right"/>
        <w:rPr>
          <w:sz w:val="24"/>
          <w:szCs w:val="28"/>
        </w:rPr>
      </w:pPr>
      <w:r w:rsidRPr="005842EE">
        <w:rPr>
          <w:rFonts w:hint="eastAsia"/>
          <w:sz w:val="24"/>
          <w:szCs w:val="28"/>
        </w:rPr>
        <w:t>北海道社会保障推進協議会</w:t>
      </w:r>
    </w:p>
    <w:p w14:paraId="1480BB31" w14:textId="23AB89C2" w:rsidR="008E70FF" w:rsidRPr="005842EE" w:rsidRDefault="008E70FF" w:rsidP="005842EE">
      <w:pPr>
        <w:spacing w:line="360" w:lineRule="exact"/>
        <w:jc w:val="right"/>
        <w:rPr>
          <w:sz w:val="24"/>
          <w:szCs w:val="28"/>
        </w:rPr>
      </w:pPr>
      <w:r w:rsidRPr="005842EE">
        <w:rPr>
          <w:rFonts w:hint="eastAsia"/>
          <w:sz w:val="24"/>
          <w:szCs w:val="28"/>
        </w:rPr>
        <w:t xml:space="preserve">会長　堺　　</w:t>
      </w:r>
      <w:r w:rsidR="005842EE" w:rsidRPr="005842EE">
        <w:rPr>
          <w:rFonts w:hint="eastAsia"/>
          <w:sz w:val="24"/>
          <w:szCs w:val="28"/>
        </w:rPr>
        <w:t>慎</w:t>
      </w:r>
      <w:r w:rsidRPr="005842EE">
        <w:rPr>
          <w:rFonts w:hint="eastAsia"/>
          <w:sz w:val="24"/>
          <w:szCs w:val="28"/>
        </w:rPr>
        <w:t xml:space="preserve">　　</w:t>
      </w:r>
    </w:p>
    <w:p w14:paraId="299A019F" w14:textId="77777777" w:rsidR="008E70FF" w:rsidRPr="005842EE" w:rsidRDefault="008E70FF" w:rsidP="005842EE">
      <w:pPr>
        <w:spacing w:line="360" w:lineRule="exact"/>
        <w:jc w:val="right"/>
        <w:rPr>
          <w:sz w:val="24"/>
          <w:szCs w:val="28"/>
        </w:rPr>
      </w:pPr>
    </w:p>
    <w:p w14:paraId="143CFACB" w14:textId="77777777" w:rsidR="008E70FF" w:rsidRPr="005842EE" w:rsidRDefault="008E70FF" w:rsidP="005842EE">
      <w:pPr>
        <w:spacing w:line="360" w:lineRule="exact"/>
        <w:jc w:val="right"/>
        <w:rPr>
          <w:sz w:val="24"/>
          <w:szCs w:val="28"/>
        </w:rPr>
      </w:pPr>
      <w:r w:rsidRPr="005842EE">
        <w:rPr>
          <w:rFonts w:hint="eastAsia"/>
          <w:sz w:val="24"/>
          <w:szCs w:val="28"/>
        </w:rPr>
        <w:t>札幌社会保障推進協議会</w:t>
      </w:r>
    </w:p>
    <w:p w14:paraId="026E02E9" w14:textId="06D0A1A9" w:rsidR="008E70FF" w:rsidRPr="005842EE" w:rsidRDefault="008E70FF" w:rsidP="005842EE">
      <w:pPr>
        <w:spacing w:line="360" w:lineRule="exact"/>
        <w:jc w:val="right"/>
        <w:rPr>
          <w:sz w:val="24"/>
          <w:szCs w:val="28"/>
        </w:rPr>
      </w:pPr>
      <w:r w:rsidRPr="005842EE">
        <w:rPr>
          <w:rFonts w:hint="eastAsia"/>
          <w:sz w:val="24"/>
          <w:szCs w:val="28"/>
        </w:rPr>
        <w:t xml:space="preserve">代表　高崎裕子　　</w:t>
      </w:r>
    </w:p>
    <w:p w14:paraId="51724ADB" w14:textId="77777777" w:rsidR="008E70FF" w:rsidRPr="005842EE" w:rsidRDefault="008E70FF" w:rsidP="005842EE">
      <w:pPr>
        <w:spacing w:line="360" w:lineRule="exact"/>
        <w:jc w:val="right"/>
        <w:rPr>
          <w:sz w:val="24"/>
          <w:szCs w:val="28"/>
        </w:rPr>
      </w:pPr>
    </w:p>
    <w:p w14:paraId="28AEA5D4" w14:textId="77777777" w:rsidR="008E70FF" w:rsidRPr="005842EE" w:rsidRDefault="008E70FF" w:rsidP="005842EE">
      <w:pPr>
        <w:spacing w:line="360" w:lineRule="exact"/>
        <w:jc w:val="right"/>
        <w:rPr>
          <w:sz w:val="24"/>
          <w:szCs w:val="28"/>
        </w:rPr>
      </w:pPr>
      <w:r w:rsidRPr="005842EE">
        <w:rPr>
          <w:rFonts w:hint="eastAsia"/>
          <w:sz w:val="24"/>
          <w:szCs w:val="28"/>
        </w:rPr>
        <w:t>北海道生活と健康を守る会連合会</w:t>
      </w:r>
    </w:p>
    <w:p w14:paraId="4F1C8092" w14:textId="0CD67D21" w:rsidR="008E70FF" w:rsidRPr="005842EE" w:rsidRDefault="008E70FF" w:rsidP="005842EE">
      <w:pPr>
        <w:spacing w:line="360" w:lineRule="exact"/>
        <w:jc w:val="right"/>
        <w:rPr>
          <w:sz w:val="24"/>
          <w:szCs w:val="28"/>
        </w:rPr>
      </w:pPr>
      <w:r w:rsidRPr="005842EE">
        <w:rPr>
          <w:rFonts w:hint="eastAsia"/>
          <w:sz w:val="24"/>
          <w:szCs w:val="28"/>
        </w:rPr>
        <w:t xml:space="preserve">会長　三浦誠一　　</w:t>
      </w:r>
    </w:p>
    <w:p w14:paraId="137D309E" w14:textId="77777777" w:rsidR="008E70FF" w:rsidRPr="005842EE" w:rsidRDefault="008E70FF" w:rsidP="005842EE">
      <w:pPr>
        <w:spacing w:line="360" w:lineRule="exact"/>
        <w:jc w:val="right"/>
        <w:rPr>
          <w:sz w:val="24"/>
          <w:szCs w:val="28"/>
        </w:rPr>
      </w:pPr>
      <w:r w:rsidRPr="005842EE">
        <w:rPr>
          <w:rFonts w:hint="eastAsia"/>
          <w:sz w:val="24"/>
          <w:szCs w:val="28"/>
        </w:rPr>
        <w:t>（団体印廃止）</w:t>
      </w:r>
    </w:p>
    <w:p w14:paraId="66D03983" w14:textId="77777777" w:rsidR="008E70FF" w:rsidRPr="005842EE" w:rsidRDefault="008E70FF" w:rsidP="005842EE">
      <w:pPr>
        <w:spacing w:line="360" w:lineRule="exact"/>
        <w:rPr>
          <w:sz w:val="24"/>
          <w:szCs w:val="28"/>
        </w:rPr>
      </w:pPr>
    </w:p>
    <w:p w14:paraId="5D3B3E37" w14:textId="77777777" w:rsidR="008E70FF" w:rsidRPr="005842EE" w:rsidRDefault="008E70FF" w:rsidP="00C06671">
      <w:pPr>
        <w:spacing w:line="360" w:lineRule="exact"/>
        <w:ind w:firstLineChars="500" w:firstLine="1200"/>
        <w:rPr>
          <w:sz w:val="24"/>
          <w:szCs w:val="28"/>
        </w:rPr>
      </w:pPr>
      <w:r w:rsidRPr="005842EE">
        <w:rPr>
          <w:rFonts w:hint="eastAsia"/>
          <w:sz w:val="24"/>
          <w:szCs w:val="28"/>
        </w:rPr>
        <w:t>コロナ禍における物価高騰対策に係わる要望書</w:t>
      </w:r>
    </w:p>
    <w:p w14:paraId="44CEA5D6" w14:textId="77777777" w:rsidR="008E70FF" w:rsidRPr="005842EE" w:rsidRDefault="008E70FF" w:rsidP="005842EE">
      <w:pPr>
        <w:spacing w:line="360" w:lineRule="exact"/>
        <w:rPr>
          <w:sz w:val="24"/>
          <w:szCs w:val="28"/>
        </w:rPr>
      </w:pPr>
    </w:p>
    <w:p w14:paraId="46BCE51F" w14:textId="77777777" w:rsidR="008E70FF" w:rsidRPr="005842EE" w:rsidRDefault="008E70FF" w:rsidP="005842EE">
      <w:pPr>
        <w:spacing w:line="360" w:lineRule="exact"/>
        <w:rPr>
          <w:sz w:val="24"/>
          <w:szCs w:val="28"/>
        </w:rPr>
      </w:pPr>
      <w:r w:rsidRPr="005842EE">
        <w:rPr>
          <w:rFonts w:hint="eastAsia"/>
          <w:sz w:val="24"/>
          <w:szCs w:val="28"/>
        </w:rPr>
        <w:t>（　要望の趣旨　）</w:t>
      </w:r>
    </w:p>
    <w:p w14:paraId="667DE665" w14:textId="1497C66B" w:rsidR="008E70FF" w:rsidRPr="005842EE" w:rsidRDefault="008E70FF" w:rsidP="005842EE">
      <w:pPr>
        <w:spacing w:line="360" w:lineRule="exact"/>
        <w:rPr>
          <w:sz w:val="24"/>
          <w:szCs w:val="28"/>
        </w:rPr>
      </w:pPr>
      <w:r w:rsidRPr="005842EE">
        <w:rPr>
          <w:rFonts w:hint="eastAsia"/>
          <w:sz w:val="24"/>
          <w:szCs w:val="28"/>
        </w:rPr>
        <w:t xml:space="preserve">　貴職の日頃のご奮闘に敬意を表します。さて、</w:t>
      </w:r>
      <w:r w:rsidRPr="005842EE">
        <w:rPr>
          <w:sz w:val="24"/>
          <w:szCs w:val="28"/>
        </w:rPr>
        <w:t>2020年からコロナ禍に加えて、原油の値上げが続いています。冬季暖房のための灯油代は、100円代の高止まりのままです。2021年度の冬期間は、全道では、札幌市以外の178自治体で、「福祉灯油」が実施されました。今年も「暖房費」の工面を今から心配している声が寄せられています。また、物価高騰もすさまじく、石油製品、小麦・トウモロコシ製品を中心に食料品・生活必需品は、軒並み高騰しており、これから、年末に向かってさらなる引上が検討されているという事態です。こうした状況が市</w:t>
      </w:r>
      <w:r w:rsidRPr="005842EE">
        <w:rPr>
          <w:rFonts w:hint="eastAsia"/>
          <w:sz w:val="24"/>
          <w:szCs w:val="28"/>
        </w:rPr>
        <w:t>民生活や営業を直撃していますが、とりわけ、子育て世帯、生活困窮世帯（生活保護基準×</w:t>
      </w:r>
      <w:r w:rsidRPr="005842EE">
        <w:rPr>
          <w:sz w:val="24"/>
          <w:szCs w:val="28"/>
        </w:rPr>
        <w:t>1.5倍以内）、障害者世帯、高齢世帯（以降、子育て世帯等という）及び中小零細業者、医療機関・福祉介護施設等にとって、耐えがたい苦痛を与えています。そこで、私たちは、子育て世帯等及び中小零細業者等に対する緊急の支援を下記のように要望致します。宜しくお願い申し上げます。</w:t>
      </w:r>
    </w:p>
    <w:p w14:paraId="06FCA9A1" w14:textId="77777777" w:rsidR="008E70FF" w:rsidRPr="005842EE" w:rsidRDefault="008E70FF" w:rsidP="005842EE">
      <w:pPr>
        <w:spacing w:line="360" w:lineRule="exact"/>
        <w:rPr>
          <w:sz w:val="24"/>
          <w:szCs w:val="28"/>
        </w:rPr>
      </w:pPr>
      <w:r w:rsidRPr="005842EE">
        <w:rPr>
          <w:rFonts w:hint="eastAsia"/>
          <w:sz w:val="24"/>
          <w:szCs w:val="28"/>
        </w:rPr>
        <w:lastRenderedPageBreak/>
        <w:t>（　要望項目　）</w:t>
      </w:r>
    </w:p>
    <w:p w14:paraId="26043F69" w14:textId="77777777" w:rsidR="008E70FF" w:rsidRPr="005842EE" w:rsidRDefault="008E70FF" w:rsidP="005842EE">
      <w:pPr>
        <w:spacing w:line="360" w:lineRule="exact"/>
        <w:ind w:left="480" w:hangingChars="200" w:hanging="480"/>
        <w:rPr>
          <w:sz w:val="24"/>
          <w:szCs w:val="28"/>
        </w:rPr>
      </w:pPr>
      <w:r w:rsidRPr="005842EE">
        <w:rPr>
          <w:sz w:val="24"/>
          <w:szCs w:val="28"/>
        </w:rPr>
        <w:t>(1)　原油高騰に係わる冬期生活支援として、子育て世帯等に対して、1世帯当たり3万円を支給すること。</w:t>
      </w:r>
    </w:p>
    <w:p w14:paraId="0C016249" w14:textId="1DA3BD4E" w:rsidR="008E70FF" w:rsidRPr="005842EE" w:rsidRDefault="008E70FF" w:rsidP="005842EE">
      <w:pPr>
        <w:spacing w:line="360" w:lineRule="exact"/>
        <w:rPr>
          <w:sz w:val="24"/>
          <w:szCs w:val="28"/>
        </w:rPr>
      </w:pPr>
      <w:r w:rsidRPr="005842EE">
        <w:rPr>
          <w:sz w:val="24"/>
          <w:szCs w:val="28"/>
        </w:rPr>
        <w:t>(2)</w:t>
      </w:r>
      <w:r w:rsidR="005842EE">
        <w:rPr>
          <w:rFonts w:hint="eastAsia"/>
          <w:sz w:val="24"/>
          <w:szCs w:val="28"/>
        </w:rPr>
        <w:t xml:space="preserve">　</w:t>
      </w:r>
      <w:r w:rsidRPr="005842EE">
        <w:rPr>
          <w:sz w:val="24"/>
          <w:szCs w:val="28"/>
        </w:rPr>
        <w:t>子育て世帯等に対する「福祉灯油」を拡充すること</w:t>
      </w:r>
    </w:p>
    <w:p w14:paraId="2C243468" w14:textId="77777777" w:rsidR="008E70FF" w:rsidRPr="005842EE" w:rsidRDefault="008E70FF" w:rsidP="005842EE">
      <w:pPr>
        <w:spacing w:line="360" w:lineRule="exact"/>
        <w:ind w:left="480" w:hangingChars="200" w:hanging="480"/>
        <w:rPr>
          <w:sz w:val="24"/>
          <w:szCs w:val="28"/>
        </w:rPr>
      </w:pPr>
      <w:r w:rsidRPr="005842EE">
        <w:rPr>
          <w:sz w:val="24"/>
          <w:szCs w:val="28"/>
        </w:rPr>
        <w:t>(3)　保育園、学童保育、医療機関、障害者施設、高齢者施設などに対して、原油高対策として燃料費及び給食費補助を行うこと。</w:t>
      </w:r>
    </w:p>
    <w:p w14:paraId="03FB41DE" w14:textId="091108B8" w:rsidR="008E70FF" w:rsidRPr="005842EE" w:rsidRDefault="008E70FF" w:rsidP="005842EE">
      <w:pPr>
        <w:spacing w:line="360" w:lineRule="exact"/>
        <w:rPr>
          <w:sz w:val="24"/>
          <w:szCs w:val="28"/>
        </w:rPr>
      </w:pPr>
      <w:r w:rsidRPr="005842EE">
        <w:rPr>
          <w:sz w:val="24"/>
          <w:szCs w:val="28"/>
        </w:rPr>
        <w:t>(4)</w:t>
      </w:r>
      <w:r w:rsidR="005842EE">
        <w:rPr>
          <w:rFonts w:hint="eastAsia"/>
          <w:sz w:val="24"/>
          <w:szCs w:val="28"/>
        </w:rPr>
        <w:t xml:space="preserve"> </w:t>
      </w:r>
      <w:r w:rsidR="005842EE">
        <w:rPr>
          <w:sz w:val="24"/>
          <w:szCs w:val="28"/>
        </w:rPr>
        <w:t xml:space="preserve"> </w:t>
      </w:r>
      <w:r w:rsidRPr="005842EE">
        <w:rPr>
          <w:sz w:val="24"/>
          <w:szCs w:val="28"/>
        </w:rPr>
        <w:t>子育て世帯等に対して、小学校・中学校の学校給食代金を半額にすること。</w:t>
      </w:r>
    </w:p>
    <w:p w14:paraId="591A8B15" w14:textId="1AF5E204" w:rsidR="008E70FF" w:rsidRPr="005842EE" w:rsidRDefault="008E70FF" w:rsidP="005842EE">
      <w:pPr>
        <w:spacing w:line="360" w:lineRule="exact"/>
        <w:rPr>
          <w:sz w:val="24"/>
          <w:szCs w:val="28"/>
        </w:rPr>
      </w:pPr>
      <w:r w:rsidRPr="005842EE">
        <w:rPr>
          <w:sz w:val="24"/>
          <w:szCs w:val="28"/>
        </w:rPr>
        <w:t>(5）</w:t>
      </w:r>
      <w:r w:rsidR="005842EE">
        <w:rPr>
          <w:rFonts w:hint="eastAsia"/>
          <w:sz w:val="24"/>
          <w:szCs w:val="28"/>
        </w:rPr>
        <w:t xml:space="preserve"> </w:t>
      </w:r>
      <w:r w:rsidRPr="005842EE">
        <w:rPr>
          <w:sz w:val="24"/>
          <w:szCs w:val="28"/>
        </w:rPr>
        <w:t xml:space="preserve">中小零細業者に対して、燃料代を補助すること。　　　　　　　　　　</w:t>
      </w:r>
    </w:p>
    <w:p w14:paraId="6A568FA0" w14:textId="77777777" w:rsidR="008E70FF" w:rsidRPr="005842EE" w:rsidRDefault="008E70FF" w:rsidP="005842EE">
      <w:pPr>
        <w:spacing w:line="360" w:lineRule="exact"/>
        <w:rPr>
          <w:sz w:val="24"/>
          <w:szCs w:val="28"/>
        </w:rPr>
      </w:pPr>
    </w:p>
    <w:p w14:paraId="15D0D5A7" w14:textId="77777777" w:rsidR="008E70FF" w:rsidRPr="005842EE" w:rsidRDefault="008E70FF" w:rsidP="005842EE">
      <w:pPr>
        <w:spacing w:line="360" w:lineRule="exact"/>
        <w:rPr>
          <w:sz w:val="24"/>
          <w:szCs w:val="28"/>
        </w:rPr>
      </w:pPr>
    </w:p>
    <w:p w14:paraId="3550FCB3" w14:textId="07A12A0F" w:rsidR="001C47F2" w:rsidRPr="005842EE" w:rsidRDefault="008E70FF" w:rsidP="005842EE">
      <w:pPr>
        <w:spacing w:line="360" w:lineRule="exact"/>
        <w:jc w:val="right"/>
        <w:rPr>
          <w:sz w:val="24"/>
          <w:szCs w:val="28"/>
        </w:rPr>
      </w:pPr>
      <w:r w:rsidRPr="005842EE">
        <w:rPr>
          <w:rFonts w:hint="eastAsia"/>
          <w:sz w:val="24"/>
          <w:szCs w:val="28"/>
        </w:rPr>
        <w:t>以　上</w:t>
      </w:r>
    </w:p>
    <w:sectPr w:rsidR="001C47F2" w:rsidRPr="005842EE" w:rsidSect="005842EE">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04374" w14:textId="77777777" w:rsidR="00753138" w:rsidRDefault="00753138" w:rsidP="00605CDD">
      <w:r>
        <w:separator/>
      </w:r>
    </w:p>
  </w:endnote>
  <w:endnote w:type="continuationSeparator" w:id="0">
    <w:p w14:paraId="2C0E2711" w14:textId="77777777" w:rsidR="00753138" w:rsidRDefault="00753138" w:rsidP="00605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F90AF" w14:textId="77777777" w:rsidR="00753138" w:rsidRDefault="00753138" w:rsidP="00605CDD">
      <w:r>
        <w:separator/>
      </w:r>
    </w:p>
  </w:footnote>
  <w:footnote w:type="continuationSeparator" w:id="0">
    <w:p w14:paraId="01BD7C92" w14:textId="77777777" w:rsidR="00753138" w:rsidRDefault="00753138" w:rsidP="00605C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0FF"/>
    <w:rsid w:val="001C47F2"/>
    <w:rsid w:val="005842EE"/>
    <w:rsid w:val="00605CDD"/>
    <w:rsid w:val="00753138"/>
    <w:rsid w:val="00810BBD"/>
    <w:rsid w:val="008E70FF"/>
    <w:rsid w:val="00C066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4320BD0"/>
  <w15:chartTrackingRefBased/>
  <w15:docId w15:val="{DA9E174A-2687-43E2-8348-4F5A157FF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5CDD"/>
    <w:pPr>
      <w:tabs>
        <w:tab w:val="center" w:pos="4252"/>
        <w:tab w:val="right" w:pos="8504"/>
      </w:tabs>
      <w:snapToGrid w:val="0"/>
    </w:pPr>
  </w:style>
  <w:style w:type="character" w:customStyle="1" w:styleId="a4">
    <w:name w:val="ヘッダー (文字)"/>
    <w:basedOn w:val="a0"/>
    <w:link w:val="a3"/>
    <w:uiPriority w:val="99"/>
    <w:rsid w:val="00605CDD"/>
  </w:style>
  <w:style w:type="paragraph" w:styleId="a5">
    <w:name w:val="footer"/>
    <w:basedOn w:val="a"/>
    <w:link w:val="a6"/>
    <w:uiPriority w:val="99"/>
    <w:unhideWhenUsed/>
    <w:rsid w:val="00605CDD"/>
    <w:pPr>
      <w:tabs>
        <w:tab w:val="center" w:pos="4252"/>
        <w:tab w:val="right" w:pos="8504"/>
      </w:tabs>
      <w:snapToGrid w:val="0"/>
    </w:pPr>
  </w:style>
  <w:style w:type="character" w:customStyle="1" w:styleId="a6">
    <w:name w:val="フッター (文字)"/>
    <w:basedOn w:val="a0"/>
    <w:link w:val="a5"/>
    <w:uiPriority w:val="99"/>
    <w:rsid w:val="00605C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user21011</dc:creator>
  <cp:keywords/>
  <dc:description/>
  <cp:lastModifiedBy>shaho01</cp:lastModifiedBy>
  <cp:revision>4</cp:revision>
  <dcterms:created xsi:type="dcterms:W3CDTF">2022-09-21T01:45:00Z</dcterms:created>
  <dcterms:modified xsi:type="dcterms:W3CDTF">2022-09-21T01:45:00Z</dcterms:modified>
</cp:coreProperties>
</file>