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F4C66" w14:textId="77777777" w:rsidR="00AF2A1B" w:rsidRPr="00AF2A1B" w:rsidRDefault="00AF2A1B" w:rsidP="00AF2A1B">
      <w:pPr>
        <w:widowControl/>
        <w:pBdr>
          <w:top w:val="single" w:sz="6" w:space="9" w:color="498AE9"/>
          <w:bottom w:val="single" w:sz="6" w:space="9" w:color="498AE9"/>
        </w:pBdr>
        <w:shd w:val="clear" w:color="auto" w:fill="FFFFFF"/>
        <w:spacing w:after="240"/>
        <w:jc w:val="center"/>
        <w:outlineLvl w:val="0"/>
        <w:rPr>
          <w:rFonts w:ascii="Segoe UI" w:eastAsia="ＭＳ Ｐゴシック" w:hAnsi="Segoe UI" w:cs="Segoe UI"/>
          <w:b/>
          <w:bCs/>
          <w:color w:val="212529"/>
          <w:kern w:val="36"/>
          <w:sz w:val="31"/>
          <w:szCs w:val="31"/>
        </w:rPr>
      </w:pPr>
      <w:r w:rsidRPr="00AF2A1B">
        <w:rPr>
          <w:rFonts w:ascii="Segoe UI" w:eastAsia="ＭＳ Ｐゴシック" w:hAnsi="Segoe UI" w:cs="Segoe UI"/>
          <w:b/>
          <w:bCs/>
          <w:color w:val="212529"/>
          <w:kern w:val="36"/>
          <w:sz w:val="31"/>
          <w:szCs w:val="31"/>
        </w:rPr>
        <w:t>なくせワンオペ！厚労省に署名提出　ワンオペ夜勤の危険訴え記者会見</w:t>
      </w:r>
    </w:p>
    <w:p w14:paraId="0ED58659" w14:textId="3072DCAC" w:rsidR="00AF2A1B" w:rsidRPr="00AF2A1B" w:rsidRDefault="00AF2A1B" w:rsidP="00AF2A1B">
      <w:pPr>
        <w:widowControl/>
        <w:shd w:val="clear" w:color="auto" w:fill="FFFFFF"/>
        <w:jc w:val="righ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 </w:t>
      </w:r>
    </w:p>
    <w:p w14:paraId="308FCCA4" w14:textId="77777777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inline distT="0" distB="0" distL="0" distR="0" wp14:anchorId="07B98AE1" wp14:editId="20B5063F">
            <wp:extent cx="6210300" cy="2374278"/>
            <wp:effectExtent l="0" t="0" r="0" b="6985"/>
            <wp:docPr id="1" name="図 1" descr="テキスト, 記号, 事務所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, 記号, 事務所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62" cy="238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A6DEC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11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月１１日介護の日、愛知県医労連と福祉保育労東海地本が共同で取り組む「なくせワンオペ！プロジェクト」にて、「なくそう介護・障害職場のひとり夜勤！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 xml:space="preserve"> 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～誰もが犠牲にならない働き方を～」オンライン署名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40,932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筆を厚労省に提出し、厚労省記者会で会見を行いました。署名とあわせて、要請書を厚労省に提出し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1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時間の懇談を行いました。障害・介護現場で働く仲間が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7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人上京し、懇談と会見でワンオペ夜勤の危険性を訴えるとともに、厚労委員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70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人を訪問し、国会でも取り上げてほしいと要請しました。</w:t>
      </w:r>
    </w:p>
    <w:p w14:paraId="0047AF02" w14:textId="77777777" w:rsidR="00AF2A1B" w:rsidRPr="00AF2A1B" w:rsidRDefault="00AF2A1B" w:rsidP="00AF2A1B">
      <w:pPr>
        <w:widowControl/>
        <w:shd w:val="clear" w:color="auto" w:fill="498AE9"/>
        <w:spacing w:after="180"/>
        <w:jc w:val="left"/>
        <w:outlineLvl w:val="1"/>
        <w:rPr>
          <w:rFonts w:ascii="inherit" w:eastAsia="ＭＳ Ｐゴシック" w:hAnsi="inherit" w:cs="Segoe UI"/>
          <w:color w:val="FFFFFF"/>
          <w:kern w:val="0"/>
          <w:sz w:val="29"/>
          <w:szCs w:val="29"/>
        </w:rPr>
      </w:pPr>
      <w:r w:rsidRPr="00AF2A1B">
        <w:rPr>
          <w:rFonts w:ascii="inherit" w:eastAsia="ＭＳ Ｐゴシック" w:hAnsi="inherit" w:cs="Segoe UI"/>
          <w:color w:val="FFFFFF"/>
          <w:kern w:val="0"/>
          <w:sz w:val="29"/>
          <w:szCs w:val="29"/>
        </w:rPr>
        <w:t>厚労省で記者会見</w:t>
      </w:r>
    </w:p>
    <w:p w14:paraId="5911A303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厚労省での会見では、障害・介護施設の夜勤労働の実態、１人夜勤では安全が守れないことを訴えました。</w:t>
      </w:r>
    </w:p>
    <w:p w14:paraId="7A23DA04" w14:textId="45551538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E440118" wp14:editId="053109E4">
            <wp:simplePos x="0" y="0"/>
            <wp:positionH relativeFrom="column">
              <wp:posOffset>-2540</wp:posOffset>
            </wp:positionH>
            <wp:positionV relativeFrom="paragraph">
              <wp:posOffset>35560</wp:posOffset>
            </wp:positionV>
            <wp:extent cx="1149350" cy="1295400"/>
            <wp:effectExtent l="0" t="0" r="0" b="0"/>
            <wp:wrapSquare wrapText="bothSides"/>
            <wp:docPr id="2" name="図 2" descr="QR コード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QR コード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・昨年行ったアンケートで９４％が１人夜勤を行っている。夜勤回数が月２０回以上の人も。虐待しそうになったという声もある。２０２４年報酬改定で１人夜勤をなくすための措置を求めていく。</w:t>
      </w:r>
    </w:p>
    <w:p w14:paraId="4C6FBD92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・同僚が１人夜勤中に倒れて亡くなった。彼の死を風化させたくない、二度と繰り返してはいけないと、この取り組みを始めた。ワンオペは命と人権の問題。複数配置できるようにしてほしい。</w:t>
      </w:r>
    </w:p>
    <w:p w14:paraId="219B9835" w14:textId="0C9BD99F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9D89F39" wp14:editId="40DA2A76">
            <wp:simplePos x="0" y="0"/>
            <wp:positionH relativeFrom="column">
              <wp:posOffset>-2540</wp:posOffset>
            </wp:positionH>
            <wp:positionV relativeFrom="paragraph">
              <wp:posOffset>67310</wp:posOffset>
            </wp:positionV>
            <wp:extent cx="1187450" cy="1231900"/>
            <wp:effectExtent l="0" t="0" r="0" b="6350"/>
            <wp:wrapSquare wrapText="bothSides"/>
            <wp:docPr id="3" name="図 3" descr="バットを持った少年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バットを持った少年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・夜間５時間くらいは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40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床を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1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人でみている。コールが重なれば１人では対応できない。瞬時にどちらを優先するか判断して走るが、もう一人が転んでいないことを祈るしかない。夜勤での事故が怖い。</w:t>
      </w:r>
    </w:p>
    <w:p w14:paraId="692AF9CD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・労基法と障害・介護の報酬が矛盾。現在の報酬では人件費をまともに払うと運営費が残らない。１人で５人の重度障害者を支援するのは不可能。今の福祉は労働者の我慢と事業所の良心で成り立っている。</w:t>
      </w:r>
    </w:p>
    <w:p w14:paraId="30BE116E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lastRenderedPageBreak/>
        <w:t>メディアでも多数取り上げて頂きました</w:t>
      </w:r>
      <w:r w:rsidRPr="00AF2A1B">
        <w:rPr>
          <w:rFonts w:ascii="Segoe UI Emoji" w:eastAsia="ＭＳ Ｐゴシック" w:hAnsi="Segoe UI Emoji" w:cs="Segoe UI Emoji"/>
          <w:color w:val="212529"/>
          <w:kern w:val="0"/>
          <w:sz w:val="24"/>
          <w:szCs w:val="24"/>
        </w:rPr>
        <w:t>👇</w:t>
      </w:r>
    </w:p>
    <w:p w14:paraId="06AF6847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 xml:space="preserve">　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TBS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 xml:space="preserve">　　　　</w:t>
      </w:r>
      <w:r w:rsidRPr="00AF2A1B">
        <w:rPr>
          <w:rFonts w:ascii="ＭＳ ゴシック" w:eastAsia="ＭＳ ゴシック" w:hAnsi="ＭＳ ゴシック" w:cs="ＭＳ ゴシック" w:hint="eastAsia"/>
          <w:color w:val="212529"/>
          <w:kern w:val="0"/>
          <w:sz w:val="24"/>
          <w:szCs w:val="24"/>
        </w:rPr>
        <w:t>➡</w:t>
      </w:r>
      <w:hyperlink r:id="rId7" w:history="1">
        <w:r w:rsidRPr="00AF2A1B">
          <w:rPr>
            <w:rFonts w:ascii="Segoe UI" w:eastAsia="ＭＳ Ｐゴシック" w:hAnsi="Segoe UI" w:cs="Segoe UI"/>
            <w:color w:val="007BFF"/>
            <w:kern w:val="0"/>
            <w:sz w:val="24"/>
            <w:szCs w:val="24"/>
            <w:u w:val="single"/>
          </w:rPr>
          <w:t>https://t.co/Dshzy35ZLo</w:t>
        </w:r>
      </w:hyperlink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br/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 xml:space="preserve">　毎日新聞　　</w:t>
      </w:r>
      <w:r w:rsidRPr="00AF2A1B">
        <w:rPr>
          <w:rFonts w:ascii="ＭＳ ゴシック" w:eastAsia="ＭＳ ゴシック" w:hAnsi="ＭＳ ゴシック" w:cs="ＭＳ ゴシック" w:hint="eastAsia"/>
          <w:color w:val="212529"/>
          <w:kern w:val="0"/>
          <w:sz w:val="24"/>
          <w:szCs w:val="24"/>
        </w:rPr>
        <w:t>➡</w:t>
      </w:r>
      <w:hyperlink r:id="rId8" w:history="1">
        <w:r w:rsidRPr="00AF2A1B">
          <w:rPr>
            <w:rFonts w:ascii="Segoe UI" w:eastAsia="ＭＳ Ｐゴシック" w:hAnsi="Segoe UI" w:cs="Segoe UI"/>
            <w:color w:val="007BFF"/>
            <w:kern w:val="0"/>
            <w:sz w:val="24"/>
            <w:szCs w:val="24"/>
            <w:u w:val="single"/>
          </w:rPr>
          <w:t>https://t.co/fclfGNyEpD</w:t>
        </w:r>
      </w:hyperlink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br/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 xml:space="preserve">　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Joint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 xml:space="preserve">　　　　</w:t>
      </w:r>
      <w:r w:rsidRPr="00AF2A1B">
        <w:rPr>
          <w:rFonts w:ascii="ＭＳ ゴシック" w:eastAsia="ＭＳ ゴシック" w:hAnsi="ＭＳ ゴシック" w:cs="ＭＳ ゴシック" w:hint="eastAsia"/>
          <w:color w:val="212529"/>
          <w:kern w:val="0"/>
          <w:sz w:val="24"/>
          <w:szCs w:val="24"/>
        </w:rPr>
        <w:t>➡</w:t>
      </w:r>
      <w:hyperlink r:id="rId9" w:history="1">
        <w:r w:rsidRPr="00AF2A1B">
          <w:rPr>
            <w:rFonts w:ascii="Segoe UI" w:eastAsia="ＭＳ Ｐゴシック" w:hAnsi="Segoe UI" w:cs="Segoe UI"/>
            <w:color w:val="007BFF"/>
            <w:kern w:val="0"/>
            <w:sz w:val="24"/>
            <w:szCs w:val="24"/>
            <w:u w:val="single"/>
          </w:rPr>
          <w:t>https://t.co/MjjT2SQuBQ</w:t>
        </w:r>
      </w:hyperlink>
    </w:p>
    <w:p w14:paraId="124031EE" w14:textId="77777777" w:rsidR="00AF2A1B" w:rsidRPr="00AF2A1B" w:rsidRDefault="00AF2A1B" w:rsidP="00AF2A1B">
      <w:pPr>
        <w:widowControl/>
        <w:shd w:val="clear" w:color="auto" w:fill="498AE9"/>
        <w:spacing w:after="180"/>
        <w:jc w:val="left"/>
        <w:outlineLvl w:val="1"/>
        <w:rPr>
          <w:rFonts w:ascii="inherit" w:eastAsia="ＭＳ Ｐゴシック" w:hAnsi="inherit" w:cs="Segoe UI"/>
          <w:color w:val="FFFFFF"/>
          <w:kern w:val="0"/>
          <w:sz w:val="29"/>
          <w:szCs w:val="29"/>
        </w:rPr>
      </w:pPr>
      <w:r w:rsidRPr="00AF2A1B">
        <w:rPr>
          <w:rFonts w:ascii="inherit" w:eastAsia="ＭＳ Ｐゴシック" w:hAnsi="inherit" w:cs="Segoe UI"/>
          <w:color w:val="FFFFFF"/>
          <w:kern w:val="0"/>
          <w:sz w:val="29"/>
          <w:szCs w:val="29"/>
        </w:rPr>
        <w:t>厚労省と懇談</w:t>
      </w:r>
    </w:p>
    <w:p w14:paraId="43C82B89" w14:textId="77777777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77EFFCF" wp14:editId="29CFFA2C">
            <wp:simplePos x="0" y="0"/>
            <wp:positionH relativeFrom="column">
              <wp:posOffset>-2540</wp:posOffset>
            </wp:positionH>
            <wp:positionV relativeFrom="paragraph">
              <wp:posOffset>105410</wp:posOffset>
            </wp:positionV>
            <wp:extent cx="2705100" cy="1390650"/>
            <wp:effectExtent l="0" t="0" r="0" b="0"/>
            <wp:wrapSquare wrapText="bothSides"/>
            <wp:docPr id="4" name="図 4" descr="スーツを着ている男は座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スーツを着ている男は座っ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3B09D2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会見に先立ち、厚労省と懇談。障害福祉課から３名、高齢者支援課から１名が対応しました。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40,932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筆のオンライン署名と要請書を提出。現場から「特養で夜間は看護師がおらず、フロアに介護職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1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人で毎日疲弊。人が増えれば転倒も減らせる」「休憩や仮眠時間も手待ち時間で自由ではない。福祉労働者の我慢と施設の持ち出しで成り立っている」「現場は常にギリギリ。誰か休めば連泊で夜勤。人が足りな</w:t>
      </w:r>
    </w:p>
    <w:p w14:paraId="00F4C271" w14:textId="77777777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248545C" wp14:editId="32ECC353">
            <wp:simplePos x="0" y="0"/>
            <wp:positionH relativeFrom="column">
              <wp:posOffset>-2540</wp:posOffset>
            </wp:positionH>
            <wp:positionV relativeFrom="paragraph">
              <wp:posOffset>48260</wp:posOffset>
            </wp:positionV>
            <wp:extent cx="3149600" cy="1276350"/>
            <wp:effectExtent l="0" t="0" r="0" b="0"/>
            <wp:wrapSquare wrapText="bothSides"/>
            <wp:docPr id="5" name="図 5" descr="机の上に座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机の上に座っ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D413FC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いから配置基準引き上げられないと言うが、人が少なくて余裕がないのでみんな辞めていく」「ワンオペは制度のハラスメント。現場の犠牲の上に成り立っていては続かない」と夜勤実態を伝え、改善を迫りました。</w:t>
      </w:r>
    </w:p>
    <w:p w14:paraId="0B0F8776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厚労省からは、「夜間配置加算では１人分の人件費はまかなえないという意見が現場からあがっている」と認め、「報酬改定で有識者や現場からの声を聞いて検討していきたい」と応じました。具体的にどう検討するか問いましたが、明確なこたえはありませんでした。</w:t>
      </w:r>
    </w:p>
    <w:p w14:paraId="6DCC81CC" w14:textId="77777777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1EFA79A" wp14:editId="669101F3">
            <wp:simplePos x="0" y="0"/>
            <wp:positionH relativeFrom="column">
              <wp:posOffset>-2540</wp:posOffset>
            </wp:positionH>
            <wp:positionV relativeFrom="paragraph">
              <wp:posOffset>99060</wp:posOffset>
            </wp:positionV>
            <wp:extent cx="2628900" cy="1168400"/>
            <wp:effectExtent l="0" t="0" r="0" b="0"/>
            <wp:wrapSquare wrapText="bothSides"/>
            <wp:docPr id="6" name="図 6" descr="会議室に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会議室にいる人たち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9C5755" w14:textId="77777777" w:rsidR="00AF2A1B" w:rsidRPr="00AF2A1B" w:rsidRDefault="00AF2A1B" w:rsidP="00AF2A1B">
      <w:pPr>
        <w:widowControl/>
        <w:shd w:val="clear" w:color="auto" w:fill="498AE9"/>
        <w:spacing w:after="180"/>
        <w:jc w:val="left"/>
        <w:outlineLvl w:val="1"/>
        <w:rPr>
          <w:rFonts w:ascii="inherit" w:eastAsia="ＭＳ Ｐゴシック" w:hAnsi="inherit" w:cs="Segoe UI"/>
          <w:color w:val="FFFFFF"/>
          <w:kern w:val="0"/>
          <w:sz w:val="29"/>
          <w:szCs w:val="29"/>
        </w:rPr>
      </w:pPr>
      <w:r w:rsidRPr="00AF2A1B">
        <w:rPr>
          <w:rFonts w:ascii="inherit" w:eastAsia="ＭＳ Ｐゴシック" w:hAnsi="inherit" w:cs="Segoe UI"/>
          <w:color w:val="FFFFFF"/>
          <w:kern w:val="0"/>
          <w:sz w:val="29"/>
          <w:szCs w:val="29"/>
        </w:rPr>
        <w:t>国会議員まわり</w:t>
      </w:r>
    </w:p>
    <w:p w14:paraId="5DCF4B31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２人ずつ６チームに分かれ、衆議院４５人、参議院２５人の厚労委員をまわり、現場実態を伝え、国会でもワンオペ夜勤の問題を取り上げてほしいと要請しました。</w:t>
      </w:r>
    </w:p>
    <w:p w14:paraId="7484858B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 xml:space="preserve">　天畠議員、倉林議員本人、宮本議員秘書と懇談でき、直接訴えることができました。天畠議員は障害当事者の立場から、国会でも取り上げたいと言ってくれました。</w:t>
      </w:r>
    </w:p>
    <w:p w14:paraId="1B04112C" w14:textId="77777777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937248E" wp14:editId="7CD0BAB0">
            <wp:simplePos x="0" y="0"/>
            <wp:positionH relativeFrom="column">
              <wp:posOffset>-2540</wp:posOffset>
            </wp:positionH>
            <wp:positionV relativeFrom="paragraph">
              <wp:posOffset>-8505190</wp:posOffset>
            </wp:positionV>
            <wp:extent cx="2914650" cy="1720850"/>
            <wp:effectExtent l="0" t="0" r="0" b="0"/>
            <wp:wrapSquare wrapText="bothSides"/>
            <wp:docPr id="7" name="図 7" descr="歩道を歩く人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歩道を歩く人々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137937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初めての国会行動に戸惑いながらも、堂々と自分の言葉で、厚労省や国会議員にワンオペ夜勤の危険性、人権の問題であることを訴えてくることができました。署名にご協力頂いた皆さん、ありがとうございました。制度を動かし、利用者も職員も犠牲にならない障害・介護施設を実現するまで、引き続き一緒に声をあげていきましょう。</w:t>
      </w:r>
    </w:p>
    <w:p w14:paraId="341DD73F" w14:textId="77777777" w:rsidR="00AF2A1B" w:rsidRPr="00AF2A1B" w:rsidRDefault="00AF2A1B" w:rsidP="00AF2A1B">
      <w:pPr>
        <w:widowControl/>
        <w:jc w:val="center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 </w:t>
      </w:r>
    </w:p>
    <w:p w14:paraId="77D7626D" w14:textId="77777777" w:rsidR="00AF2A1B" w:rsidRPr="00AF2A1B" w:rsidRDefault="00AF2A1B" w:rsidP="00AF2A1B">
      <w:pPr>
        <w:widowControl/>
        <w:jc w:val="center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 </w:t>
      </w:r>
    </w:p>
    <w:p w14:paraId="31245BF8" w14:textId="41D44506" w:rsidR="00AF2A1B" w:rsidRPr="00AF2A1B" w:rsidRDefault="00AF2A1B" w:rsidP="00AF2A1B">
      <w:pPr>
        <w:pStyle w:val="1"/>
        <w:pBdr>
          <w:top w:val="single" w:sz="6" w:space="9" w:color="498AE9"/>
          <w:bottom w:val="single" w:sz="6" w:space="9" w:color="498AE9"/>
        </w:pBdr>
        <w:shd w:val="clear" w:color="auto" w:fill="FFFFFF"/>
        <w:spacing w:after="240"/>
        <w:jc w:val="center"/>
        <w:rPr>
          <w:rFonts w:ascii="Segoe UI" w:eastAsia="ＭＳ Ｐゴシック" w:hAnsi="Segoe UI" w:cs="Segoe UI"/>
          <w:b/>
          <w:bCs/>
          <w:color w:val="212529"/>
          <w:kern w:val="36"/>
          <w:sz w:val="31"/>
          <w:szCs w:val="31"/>
        </w:rPr>
      </w:pPr>
      <w:r w:rsidRPr="00AF2A1B">
        <w:rPr>
          <w:rFonts w:ascii="Segoe UI" w:eastAsia="ＭＳ Ｐゴシック" w:hAnsi="Segoe UI" w:cs="Segoe UI"/>
          <w:color w:val="212529"/>
          <w:kern w:val="0"/>
        </w:rPr>
        <w:t> </w:t>
      </w:r>
      <w:r w:rsidRPr="00AF2A1B">
        <w:rPr>
          <w:rFonts w:ascii="Segoe UI" w:eastAsia="ＭＳ Ｐゴシック" w:hAnsi="Segoe UI" w:cs="Segoe UI"/>
          <w:b/>
          <w:bCs/>
          <w:color w:val="212529"/>
          <w:kern w:val="36"/>
          <w:sz w:val="31"/>
          <w:szCs w:val="31"/>
        </w:rPr>
        <w:t>＃人をふやしてやりたいケアがある　医労連統一行動　県交渉＆記者会見</w:t>
      </w:r>
    </w:p>
    <w:p w14:paraId="590DE81C" w14:textId="0768D19F" w:rsidR="00AF2A1B" w:rsidRPr="00AF2A1B" w:rsidRDefault="00AF2A1B" w:rsidP="00AF2A1B">
      <w:pPr>
        <w:widowControl/>
        <w:shd w:val="clear" w:color="auto" w:fill="FFFFFF"/>
        <w:ind w:right="960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D6379A2" wp14:editId="7B2562D6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3486150" cy="2628900"/>
            <wp:effectExtent l="0" t="0" r="0" b="0"/>
            <wp:wrapSquare wrapText="bothSides"/>
            <wp:docPr id="12" name="図 12" descr="人, ボックス, 記号, 屋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人, ボックス, 記号, 屋内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 11/10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記者会見</w:t>
      </w:r>
    </w:p>
    <w:p w14:paraId="058E6639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統一行動日の１１月１０日、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13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時から県政記者クラブで記者会見を行い、中日・毎日・朝日・読売の新聞４社が参加。加盟施設訪問で調査した新人看護師の離職率の高さや、処遇改善の実態、県への要請内容について報告しました。</w:t>
      </w:r>
    </w:p>
    <w:p w14:paraId="42F44956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医療・介護現場では職員や家族の感染でますます人が足りず、入浴やオムツ交換の頻度が減り、患者・利用者さんのケアが十分にできないジレンマを抱えています。</w:t>
      </w:r>
    </w:p>
    <w:p w14:paraId="30AE3DA9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現場の看護師３人が職場の実態を発言しました。</w:t>
      </w:r>
    </w:p>
    <w:p w14:paraId="278058EF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外来看護師「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8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月は救急車を月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300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～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400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台受け、当直でも休む暇もなかった。異動し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1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日でメンタル休職した看護師もいた。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 xml:space="preserve"> 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県の医療従事者応援金がなくなり、危険手当をなくされた病院もある。看護師が働き続けられる環境整備、処遇改善、大幅増員を。」</w:t>
      </w:r>
    </w:p>
    <w:p w14:paraId="01E088D1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訪問看護師「日常的に防護服を着用し感染リスクもあるのに、訪問看護やクリニックの看護師は、処遇改善の対象外。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3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分の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1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の看護師しか賃上げになっていない。中小病院には、大病院とは違う役割がある。」</w:t>
      </w:r>
    </w:p>
    <w:p w14:paraId="1DED720D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「介護職は新しい人が入らず高年齢化し、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70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台でもヘルパーが辞められない。一人休めば他の人の分も訪問し朝から晩まで働いている。やりがいのある介護の現場で働き続けられないのはおかしい。」</w:t>
      </w:r>
    </w:p>
    <w:p w14:paraId="7537B065" w14:textId="77777777" w:rsidR="00AF2A1B" w:rsidRPr="00AF2A1B" w:rsidRDefault="00AF2A1B" w:rsidP="00AF2A1B">
      <w:pPr>
        <w:widowControl/>
        <w:shd w:val="clear" w:color="auto" w:fill="498AE9"/>
        <w:spacing w:after="180"/>
        <w:jc w:val="left"/>
        <w:outlineLvl w:val="1"/>
        <w:rPr>
          <w:rFonts w:ascii="inherit" w:eastAsia="ＭＳ Ｐゴシック" w:hAnsi="inherit" w:cs="Segoe UI"/>
          <w:color w:val="FFFFFF"/>
          <w:kern w:val="0"/>
          <w:sz w:val="29"/>
          <w:szCs w:val="29"/>
        </w:rPr>
      </w:pPr>
      <w:r w:rsidRPr="00AF2A1B">
        <w:rPr>
          <w:rFonts w:ascii="inherit" w:eastAsia="ＭＳ Ｐゴシック" w:hAnsi="inherit" w:cs="Segoe UI"/>
          <w:color w:val="FFFFFF"/>
          <w:kern w:val="0"/>
          <w:sz w:val="29"/>
          <w:szCs w:val="29"/>
        </w:rPr>
        <w:t>愛知県との懇談</w:t>
      </w:r>
    </w:p>
    <w:p w14:paraId="393D1213" w14:textId="77777777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6A1C428" wp14:editId="58B4B2BF">
            <wp:simplePos x="0" y="0"/>
            <wp:positionH relativeFrom="column">
              <wp:posOffset>-2540</wp:posOffset>
            </wp:positionH>
            <wp:positionV relativeFrom="paragraph">
              <wp:posOffset>54610</wp:posOffset>
            </wp:positionV>
            <wp:extent cx="2292350" cy="1716198"/>
            <wp:effectExtent l="0" t="0" r="0" b="0"/>
            <wp:wrapSquare wrapText="bothSides"/>
            <wp:docPr id="13" name="図 13" descr="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画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B39F7" w14:textId="77777777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inline distT="0" distB="0" distL="0" distR="0" wp14:anchorId="143760B5" wp14:editId="4835A835">
            <wp:extent cx="2514600" cy="1205753"/>
            <wp:effectExtent l="0" t="0" r="0" b="0"/>
            <wp:docPr id="14" name="図 14" descr="部屋に集まっている人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部屋に集まっている人々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68" cy="12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愛知県との懇談</w:t>
      </w:r>
    </w:p>
    <w:p w14:paraId="77F4362C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1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４時～は愛知県医務課・高齢福祉課と懇談。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11</w:t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人の参加で、看護・介護の増員、コロナ禍でも余裕ある人員体制、看護師・介護職が健康で働き続けられる職場環境、お金の心配なく目指してもらえる給付型奨学金、安全な医療・介護のための施策充実などを求めました。</w:t>
      </w:r>
    </w:p>
    <w:p w14:paraId="6ECF23AD" w14:textId="77777777" w:rsidR="00AF2A1B" w:rsidRPr="00AF2A1B" w:rsidRDefault="00AF2A1B" w:rsidP="00AF2A1B">
      <w:pPr>
        <w:widowControl/>
        <w:shd w:val="clear" w:color="auto" w:fill="498AE9"/>
        <w:spacing w:after="180"/>
        <w:jc w:val="left"/>
        <w:outlineLvl w:val="1"/>
        <w:rPr>
          <w:rFonts w:ascii="inherit" w:eastAsia="ＭＳ Ｐゴシック" w:hAnsi="inherit" w:cs="Segoe UI"/>
          <w:color w:val="FFFFFF"/>
          <w:kern w:val="0"/>
          <w:sz w:val="29"/>
          <w:szCs w:val="29"/>
        </w:rPr>
      </w:pPr>
      <w:r w:rsidRPr="00AF2A1B">
        <w:rPr>
          <w:rFonts w:ascii="inherit" w:eastAsia="ＭＳ Ｐゴシック" w:hAnsi="inherit" w:cs="Segoe UI"/>
          <w:color w:val="FFFFFF"/>
          <w:kern w:val="0"/>
          <w:sz w:val="29"/>
          <w:szCs w:val="29"/>
        </w:rPr>
        <w:t>賃上げ大宣伝</w:t>
      </w:r>
    </w:p>
    <w:p w14:paraId="1B98A10E" w14:textId="77777777" w:rsidR="00AF2A1B" w:rsidRPr="00AF2A1B" w:rsidRDefault="00AF2A1B" w:rsidP="00AF2A1B">
      <w:pPr>
        <w:widowControl/>
        <w:shd w:val="clear" w:color="auto" w:fill="FFFFFF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noProof/>
          <w:color w:val="212529"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26219CE" wp14:editId="133CF6DD">
            <wp:simplePos x="0" y="0"/>
            <wp:positionH relativeFrom="column">
              <wp:posOffset>-2540</wp:posOffset>
            </wp:positionH>
            <wp:positionV relativeFrom="paragraph">
              <wp:posOffset>41910</wp:posOffset>
            </wp:positionV>
            <wp:extent cx="1828800" cy="1917577"/>
            <wp:effectExtent l="0" t="0" r="0" b="6985"/>
            <wp:wrapSquare wrapText="bothSides"/>
            <wp:docPr id="15" name="図 15" descr="人, 屋内, 立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人, 屋内, 立つ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名古屋駅宣伝</w:t>
      </w:r>
    </w:p>
    <w:p w14:paraId="49675DA4" w14:textId="77777777" w:rsidR="00AF2A1B" w:rsidRPr="00AF2A1B" w:rsidRDefault="00AF2A1B" w:rsidP="00AF2A1B">
      <w:pPr>
        <w:widowControl/>
        <w:shd w:val="clear" w:color="auto" w:fill="FFFFFF"/>
        <w:spacing w:after="100" w:afterAutospacing="1"/>
        <w:jc w:val="left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  <w:r w:rsidRPr="00AF2A1B">
        <w:rPr>
          <w:rFonts w:ascii="Segoe UI" w:eastAsia="ＭＳ Ｐゴシック" w:hAnsi="Segoe UI" w:cs="Segoe UI"/>
          <w:color w:val="212529"/>
          <w:kern w:val="0"/>
          <w:sz w:val="24"/>
          <w:szCs w:val="24"/>
        </w:rPr>
        <w:t>１７時～愛労連の賃上げ大宣伝、もう黙っとれん！賃金上げろ決起集会に参加しました。宣伝では、看護師さんが共感して署名をしてくれました。「シングルマザーでは、看護師の賃金でも子どもを育てられない。『いい給料もらってるでしょ』と言われるけど、それほど高くない。パワハラも多く、精神的に負担が多い。」と語ってくれました。</w:t>
      </w:r>
    </w:p>
    <w:p w14:paraId="1CE7E7EF" w14:textId="1D804854" w:rsidR="00AF2A1B" w:rsidRPr="00AF2A1B" w:rsidRDefault="00AF2A1B" w:rsidP="00AF2A1B">
      <w:pPr>
        <w:widowControl/>
        <w:jc w:val="center"/>
        <w:rPr>
          <w:rFonts w:ascii="Segoe UI" w:eastAsia="ＭＳ Ｐゴシック" w:hAnsi="Segoe UI" w:cs="Segoe UI"/>
          <w:color w:val="212529"/>
          <w:kern w:val="0"/>
          <w:sz w:val="24"/>
          <w:szCs w:val="24"/>
        </w:rPr>
      </w:pPr>
    </w:p>
    <w:p w14:paraId="7790FA1B" w14:textId="77777777" w:rsidR="00A71758" w:rsidRPr="00AF2A1B" w:rsidRDefault="00000000"/>
    <w:sectPr w:rsidR="00A71758" w:rsidRPr="00AF2A1B" w:rsidSect="00AF2A1B">
      <w:pgSz w:w="11906" w:h="16838"/>
      <w:pgMar w:top="964" w:right="907" w:bottom="907" w:left="96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A1B"/>
    <w:rsid w:val="0016645F"/>
    <w:rsid w:val="003D7324"/>
    <w:rsid w:val="00AF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8E29A06"/>
  <w15:chartTrackingRefBased/>
  <w15:docId w15:val="{66DA4795-7168-4775-B51E-F2B4AD67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2A1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F2A1B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5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91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4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6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9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97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1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5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829">
          <w:marLeft w:val="0"/>
          <w:marRight w:val="0"/>
          <w:marTop w:val="0"/>
          <w:marBottom w:val="0"/>
          <w:divBdr>
            <w:top w:val="single" w:sz="36" w:space="0" w:color="498AE9"/>
            <w:left w:val="single" w:sz="36" w:space="0" w:color="498AE9"/>
            <w:bottom w:val="single" w:sz="36" w:space="0" w:color="498AE9"/>
            <w:right w:val="single" w:sz="36" w:space="0" w:color="498AE9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co/fclfGNyEpD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.co/Dshzy35ZLo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t.co/MjjT2SQuBQ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381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小松 民子</dc:creator>
  <cp:keywords/>
  <dc:description/>
  <cp:lastModifiedBy>小松 民子</cp:lastModifiedBy>
  <cp:revision>1</cp:revision>
  <dcterms:created xsi:type="dcterms:W3CDTF">2022-12-13T06:41:00Z</dcterms:created>
  <dcterms:modified xsi:type="dcterms:W3CDTF">2022-12-13T06:47:00Z</dcterms:modified>
</cp:coreProperties>
</file>